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B36A6" w14:textId="009C13EA" w:rsidR="007500AC" w:rsidRPr="00937F44" w:rsidRDefault="007500AC" w:rsidP="007500AC">
      <w:pPr>
        <w:pStyle w:val="Ttulo"/>
        <w:ind w:left="2268"/>
        <w:jc w:val="left"/>
        <w:rPr>
          <w:sz w:val="24"/>
          <w:u w:val="none"/>
        </w:rPr>
      </w:pPr>
      <w:r w:rsidRPr="00937F44">
        <w:rPr>
          <w:sz w:val="24"/>
          <w:u w:val="none"/>
        </w:rPr>
        <w:t xml:space="preserve">PORTARIA Nº </w:t>
      </w:r>
      <w:r w:rsidR="00131232">
        <w:rPr>
          <w:sz w:val="24"/>
          <w:u w:val="none"/>
        </w:rPr>
        <w:t>2</w:t>
      </w:r>
      <w:r w:rsidR="00CF5C3E">
        <w:rPr>
          <w:sz w:val="24"/>
          <w:u w:val="none"/>
        </w:rPr>
        <w:t>8</w:t>
      </w:r>
      <w:r w:rsidR="00241709">
        <w:rPr>
          <w:sz w:val="24"/>
          <w:u w:val="none"/>
        </w:rPr>
        <w:t>8</w:t>
      </w:r>
      <w:r w:rsidR="00872520">
        <w:rPr>
          <w:sz w:val="24"/>
          <w:u w:val="none"/>
        </w:rPr>
        <w:t>,</w:t>
      </w:r>
      <w:r w:rsidRPr="00937F44">
        <w:rPr>
          <w:sz w:val="24"/>
          <w:u w:val="none"/>
        </w:rPr>
        <w:t xml:space="preserve"> </w:t>
      </w:r>
      <w:r w:rsidRPr="00937F44">
        <w:rPr>
          <w:b w:val="0"/>
          <w:sz w:val="24"/>
          <w:u w:val="none"/>
        </w:rPr>
        <w:t xml:space="preserve">de </w:t>
      </w:r>
      <w:r w:rsidR="004611D0">
        <w:rPr>
          <w:b w:val="0"/>
          <w:sz w:val="24"/>
          <w:u w:val="none"/>
        </w:rPr>
        <w:t>1</w:t>
      </w:r>
      <w:r w:rsidR="007A77D5">
        <w:rPr>
          <w:b w:val="0"/>
          <w:sz w:val="24"/>
          <w:u w:val="none"/>
        </w:rPr>
        <w:t>6</w:t>
      </w:r>
      <w:r>
        <w:rPr>
          <w:b w:val="0"/>
          <w:sz w:val="24"/>
          <w:u w:val="none"/>
        </w:rPr>
        <w:t xml:space="preserve"> de </w:t>
      </w:r>
      <w:r w:rsidR="009804AD">
        <w:rPr>
          <w:b w:val="0"/>
          <w:sz w:val="24"/>
          <w:u w:val="none"/>
        </w:rPr>
        <w:t>maio</w:t>
      </w:r>
      <w:r>
        <w:rPr>
          <w:b w:val="0"/>
          <w:sz w:val="24"/>
          <w:u w:val="none"/>
        </w:rPr>
        <w:t xml:space="preserve"> de 202</w:t>
      </w:r>
      <w:r w:rsidR="001B0B0E">
        <w:rPr>
          <w:b w:val="0"/>
          <w:sz w:val="24"/>
          <w:u w:val="none"/>
        </w:rPr>
        <w:t>5</w:t>
      </w:r>
    </w:p>
    <w:p w14:paraId="201C3CCC" w14:textId="77777777" w:rsidR="007500AC" w:rsidRPr="00D22E8B" w:rsidRDefault="007500AC" w:rsidP="007500AC">
      <w:pPr>
        <w:ind w:left="2268"/>
        <w:jc w:val="both"/>
      </w:pPr>
    </w:p>
    <w:p w14:paraId="76552450" w14:textId="77777777" w:rsidR="007500AC" w:rsidRPr="00D22E8B" w:rsidRDefault="007500AC" w:rsidP="007500AC">
      <w:pPr>
        <w:ind w:left="2268"/>
        <w:jc w:val="both"/>
        <w:rPr>
          <w:b/>
        </w:rPr>
      </w:pPr>
      <w:r w:rsidRPr="00D22E8B">
        <w:rPr>
          <w:b/>
        </w:rPr>
        <w:t xml:space="preserve">Nomeia servidor em virtude de </w:t>
      </w:r>
      <w:r>
        <w:rPr>
          <w:b/>
        </w:rPr>
        <w:t>aprovação em Processo Seletivo</w:t>
      </w:r>
      <w:r w:rsidRPr="00D22E8B">
        <w:rPr>
          <w:b/>
        </w:rPr>
        <w:t xml:space="preserve"> e dá outras providencias.</w:t>
      </w:r>
    </w:p>
    <w:p w14:paraId="3B5F18D5" w14:textId="77777777" w:rsidR="007500AC" w:rsidRDefault="007500AC" w:rsidP="007500AC">
      <w:pPr>
        <w:ind w:left="2268"/>
        <w:jc w:val="both"/>
        <w:rPr>
          <w:b/>
        </w:rPr>
      </w:pPr>
    </w:p>
    <w:p w14:paraId="4A488250" w14:textId="77777777" w:rsidR="007500AC" w:rsidRPr="00D22E8B" w:rsidRDefault="007500AC" w:rsidP="007500AC">
      <w:pPr>
        <w:ind w:left="2268"/>
        <w:jc w:val="both"/>
        <w:rPr>
          <w:b/>
        </w:rPr>
      </w:pPr>
    </w:p>
    <w:p w14:paraId="352A7930" w14:textId="6195F264" w:rsidR="00050C35" w:rsidRDefault="001B0B0E" w:rsidP="00050C35">
      <w:pPr>
        <w:ind w:left="2340" w:hanging="72"/>
        <w:jc w:val="both"/>
      </w:pPr>
      <w:r>
        <w:rPr>
          <w:b/>
        </w:rPr>
        <w:t>VALQUIRIA SCHWARZ</w:t>
      </w:r>
      <w:r w:rsidR="007500AC">
        <w:t>, Prefeit</w:t>
      </w:r>
      <w:r>
        <w:t>a</w:t>
      </w:r>
      <w:r w:rsidR="007500AC">
        <w:t xml:space="preserve"> Municipal de Santa Terezinha, Estado de Santa Catarina; no uso das atribuições do seu cargo, especialmente aquelas constantes nos incisos II, VII e IX do artigo 71 e alínea a do inciso II, do artigo 89, todos da Lei Orgânica do Município; combinado com o disposto no inciso IX do artigo 37 da Constituição Federal e Lei Complementar 61/2020; combinado com a Lei Complementar nº. 19/2011, de 30 de novembro de 2011, e considerando o Edital de Processo Seletivo n° 0</w:t>
      </w:r>
      <w:r w:rsidR="00AC3755">
        <w:t>2</w:t>
      </w:r>
      <w:r w:rsidR="007500AC">
        <w:t>/202</w:t>
      </w:r>
      <w:r w:rsidR="00C40BF1">
        <w:t>5</w:t>
      </w:r>
      <w:r w:rsidR="007500AC">
        <w:t>.</w:t>
      </w:r>
    </w:p>
    <w:p w14:paraId="19872C2D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71B66AF9" w14:textId="5080D97E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necessidade premente e formalmente identificada pela Administração quanto à reposição de força de trabalho na área de Educação, cujas atividades são imprescindíveis à manutenção dos serviços públicos essenciais e não comportam interrupção ou postergação;</w:t>
      </w:r>
    </w:p>
    <w:p w14:paraId="7E32CE3C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E1ED6B1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a insuficiência de servidores efetivos e os riscos administrativos e operacionais advindos da sobrecarga de trabalho atualmente suportada pelo quadro existente;</w:t>
      </w:r>
    </w:p>
    <w:p w14:paraId="001F5118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4C76C4E2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os impactos da presente contratação estão compatíveis com a realidade fiscal do Município/órgão, em observância ao que dispõe o art. 16 e 17 da Lei Complementar nº 101/2000 – Lei de Responsabilidade Fiscal, não comprometendo o equilíbrio das contas públicas;</w:t>
      </w:r>
    </w:p>
    <w:p w14:paraId="036BF0AB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5EFC747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medida atende aos limites prudenciais de gasto com pessoal estabelecidos pela LRF, estando a Administração em conformidade com o art. 19 e seguintes da referida Lei;</w:t>
      </w:r>
    </w:p>
    <w:p w14:paraId="160CB061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FD74716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que a presente contratação não intenciona substituir cargos efetivos, mas sim de providência emergencial e transitória, até que se conclua o devido concurso público, cujo estudo se encontra em andamento para sua execução, em respeito ao princípio do concurso público previsto no art. 37, II da Constituição Federal;</w:t>
      </w:r>
    </w:p>
    <w:p w14:paraId="00CF0CA2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2245D39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risco institucional e social representado pela descontinuidade dos serviços essenciais, como saúde, educação, assistência social e outros, que atendem diretamente à população mais vulnerável;</w:t>
      </w:r>
    </w:p>
    <w:p w14:paraId="68191A4A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26127245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 comprometimento da eficiência, da regularidade e da qualidade dos serviços ofertados à população, em razão da sobrecarga imposta aos servidores efetivos, que absorveram, de forma extraordinária, atribuições que excedem os limites razoáveis da capacidade humana de trabalho, o que compromete inclusive a integridade física e mental dos mesmos;</w:t>
      </w:r>
    </w:p>
    <w:p w14:paraId="2CB69A15" w14:textId="77777777" w:rsidR="00050C35" w:rsidRPr="00050C35" w:rsidRDefault="00050C35" w:rsidP="00050C35">
      <w:pPr>
        <w:ind w:left="2340" w:hanging="72"/>
        <w:jc w:val="both"/>
        <w:rPr>
          <w:bCs/>
        </w:rPr>
      </w:pPr>
    </w:p>
    <w:p w14:paraId="7441E95F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lastRenderedPageBreak/>
        <w:t xml:space="preserve">CONSIDERANDO </w:t>
      </w:r>
      <w:r w:rsidRPr="00050C35">
        <w:rPr>
          <w:bCs/>
        </w:rPr>
        <w:t>os pareceres técnicos do Ministério Público de Contas e do Tribunal de Contas do Estado de Santa Catarina, que reconhecem a possibilidade de contratações temporárias, desde que devidamente justificadas e com observância aos critérios legais;</w:t>
      </w:r>
    </w:p>
    <w:p w14:paraId="1FA2E83C" w14:textId="77777777" w:rsidR="00050C35" w:rsidRPr="00050C35" w:rsidRDefault="00050C35" w:rsidP="00050C35">
      <w:pPr>
        <w:ind w:left="2340" w:hanging="72"/>
        <w:jc w:val="both"/>
        <w:rPr>
          <w:b/>
        </w:rPr>
      </w:pPr>
    </w:p>
    <w:p w14:paraId="47B4100D" w14:textId="77777777" w:rsidR="00050C35" w:rsidRPr="00050C35" w:rsidRDefault="00050C35" w:rsidP="00050C35">
      <w:pPr>
        <w:jc w:val="both"/>
        <w:rPr>
          <w:bCs/>
        </w:rPr>
      </w:pPr>
      <w:r w:rsidRPr="00050C35">
        <w:rPr>
          <w:b/>
        </w:rPr>
        <w:t xml:space="preserve">CONSIDERANDO </w:t>
      </w:r>
      <w:r w:rsidRPr="00050C35">
        <w:rPr>
          <w:bCs/>
        </w:rPr>
        <w:t>os princípios constitucionais da legalidade, impessoalidade, moralidade, publicidade e eficiência (art. 37, caput, da Constituição Federal), que regem toda a Administração Pública;</w:t>
      </w:r>
    </w:p>
    <w:p w14:paraId="4B9596A1" w14:textId="77777777" w:rsidR="00050C35" w:rsidRDefault="00050C35" w:rsidP="007500AC">
      <w:pPr>
        <w:ind w:left="2340" w:hanging="72"/>
        <w:jc w:val="both"/>
      </w:pPr>
    </w:p>
    <w:p w14:paraId="7CAD5667" w14:textId="77777777" w:rsidR="007500AC" w:rsidRDefault="007500AC" w:rsidP="007500AC">
      <w:pPr>
        <w:ind w:left="2340" w:hanging="72"/>
        <w:jc w:val="both"/>
      </w:pPr>
    </w:p>
    <w:p w14:paraId="20D8BB7C" w14:textId="77777777" w:rsidR="007500AC" w:rsidRPr="00D22E8B" w:rsidRDefault="007500AC" w:rsidP="007500AC">
      <w:pPr>
        <w:tabs>
          <w:tab w:val="left" w:pos="2410"/>
        </w:tabs>
        <w:ind w:left="2268"/>
        <w:jc w:val="both"/>
      </w:pPr>
      <w:r>
        <w:rPr>
          <w:b/>
        </w:rPr>
        <w:t xml:space="preserve">  Resolve;</w:t>
      </w:r>
    </w:p>
    <w:p w14:paraId="359D4682" w14:textId="77777777" w:rsidR="007500AC" w:rsidRPr="00D22E8B" w:rsidRDefault="007500AC" w:rsidP="007500AC">
      <w:pPr>
        <w:ind w:left="1620"/>
        <w:jc w:val="both"/>
      </w:pPr>
    </w:p>
    <w:p w14:paraId="6DA6C77C" w14:textId="4C0750AC" w:rsidR="007500AC" w:rsidRPr="00721365" w:rsidRDefault="007500AC" w:rsidP="001B0B0E">
      <w:pPr>
        <w:pStyle w:val="Recuodecorpodetexto"/>
        <w:ind w:firstLine="1134"/>
        <w:jc w:val="both"/>
      </w:pPr>
      <w:r w:rsidRPr="00D22E8B">
        <w:rPr>
          <w:b/>
        </w:rPr>
        <w:t>Art. 1º</w:t>
      </w:r>
      <w:r>
        <w:t>. Fic</w:t>
      </w:r>
      <w:r w:rsidR="0082123E">
        <w:t>a</w:t>
      </w:r>
      <w:r>
        <w:t xml:space="preserve"> nomead</w:t>
      </w:r>
      <w:r w:rsidR="007A77D5">
        <w:t>a</w:t>
      </w:r>
      <w:r>
        <w:t xml:space="preserve"> </w:t>
      </w:r>
      <w:r w:rsidR="007A77D5">
        <w:t>a</w:t>
      </w:r>
      <w:r w:rsidRPr="00D22E8B">
        <w:t xml:space="preserve"> </w:t>
      </w:r>
      <w:r w:rsidR="001B0B0E">
        <w:t>Sr</w:t>
      </w:r>
      <w:r w:rsidR="007A77D5">
        <w:t>a</w:t>
      </w:r>
      <w:r w:rsidR="001B0B0E">
        <w:t>.</w:t>
      </w:r>
      <w:r w:rsidR="0061235D">
        <w:rPr>
          <w:b/>
          <w:bCs/>
        </w:rPr>
        <w:t xml:space="preserve"> </w:t>
      </w:r>
      <w:r w:rsidR="00241709">
        <w:rPr>
          <w:b/>
          <w:bCs/>
        </w:rPr>
        <w:t>Simoni Lima dos Santos Chaves</w:t>
      </w:r>
      <w:r>
        <w:rPr>
          <w:b/>
        </w:rPr>
        <w:t>,</w:t>
      </w:r>
      <w:r w:rsidRPr="00D22E8B">
        <w:rPr>
          <w:b/>
        </w:rPr>
        <w:t xml:space="preserve"> </w:t>
      </w:r>
      <w:r w:rsidRPr="00D22E8B">
        <w:t xml:space="preserve">para ocupar o cargo </w:t>
      </w:r>
      <w:r>
        <w:t xml:space="preserve">temporário </w:t>
      </w:r>
      <w:r w:rsidRPr="00D22E8B">
        <w:t>de</w:t>
      </w:r>
      <w:r w:rsidR="007A77D5">
        <w:t xml:space="preserve"> Faxineira</w:t>
      </w:r>
      <w:r w:rsidRPr="00D22E8B">
        <w:t xml:space="preserve">, </w:t>
      </w:r>
      <w:r>
        <w:t xml:space="preserve">com carga horária de </w:t>
      </w:r>
      <w:r w:rsidR="00556AB7">
        <w:t>4</w:t>
      </w:r>
      <w:r w:rsidR="00872520">
        <w:t>0</w:t>
      </w:r>
      <w:r>
        <w:t xml:space="preserve"> horas semanais, lota</w:t>
      </w:r>
      <w:r w:rsidR="00F462E6">
        <w:t>d</w:t>
      </w:r>
      <w:r w:rsidR="007A77D5">
        <w:t>a</w:t>
      </w:r>
      <w:r w:rsidRPr="00D22E8B">
        <w:t xml:space="preserve"> </w:t>
      </w:r>
      <w:r>
        <w:t>na Secretaria Municipal de</w:t>
      </w:r>
      <w:r w:rsidR="007A77D5">
        <w:t xml:space="preserve"> </w:t>
      </w:r>
      <w:r w:rsidR="0039008F">
        <w:t>Administração</w:t>
      </w:r>
      <w:r>
        <w:t xml:space="preserve">, a contar de </w:t>
      </w:r>
      <w:r w:rsidR="00D9763E">
        <w:t>1</w:t>
      </w:r>
      <w:r w:rsidR="007A77D5">
        <w:t>6</w:t>
      </w:r>
      <w:r w:rsidR="0061235D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323FCD38" w14:textId="77777777" w:rsidR="007500AC" w:rsidRPr="00D22E8B" w:rsidRDefault="007500AC" w:rsidP="007500AC">
      <w:pPr>
        <w:jc w:val="both"/>
      </w:pPr>
    </w:p>
    <w:p w14:paraId="54B0A9D8" w14:textId="77777777" w:rsidR="007500AC" w:rsidRPr="00D22E8B" w:rsidRDefault="007500AC" w:rsidP="007500AC">
      <w:pPr>
        <w:ind w:firstLine="1134"/>
        <w:jc w:val="both"/>
      </w:pPr>
      <w:r w:rsidRPr="00D22E8B">
        <w:rPr>
          <w:b/>
        </w:rPr>
        <w:t>Art. 2º</w:t>
      </w:r>
      <w:r w:rsidRPr="00D22E8B">
        <w:t xml:space="preserve">. Esta Portaria entra em vigor na data </w:t>
      </w:r>
      <w:r>
        <w:t>de sua publicação.</w:t>
      </w:r>
    </w:p>
    <w:p w14:paraId="1870AEC5" w14:textId="77777777" w:rsidR="007500AC" w:rsidRPr="00D22E8B" w:rsidRDefault="007500AC" w:rsidP="007500AC">
      <w:pPr>
        <w:ind w:left="1620"/>
        <w:jc w:val="both"/>
      </w:pPr>
    </w:p>
    <w:p w14:paraId="35ED733D" w14:textId="77777777" w:rsidR="007500AC" w:rsidRPr="00041CE7" w:rsidRDefault="007500AC" w:rsidP="007500AC">
      <w:pPr>
        <w:ind w:firstLine="1134"/>
        <w:jc w:val="both"/>
      </w:pPr>
      <w:r w:rsidRPr="00041CE7">
        <w:rPr>
          <w:b/>
        </w:rPr>
        <w:t>Art. 3º.</w:t>
      </w:r>
      <w:r w:rsidRPr="00041CE7">
        <w:t xml:space="preserve"> Ficam revogadas as demais disposições em contrário.</w:t>
      </w:r>
    </w:p>
    <w:p w14:paraId="716AC36C" w14:textId="77777777" w:rsidR="007500AC" w:rsidRPr="00041CE7" w:rsidRDefault="007500AC" w:rsidP="007500AC">
      <w:pPr>
        <w:ind w:left="1620"/>
        <w:jc w:val="both"/>
      </w:pPr>
    </w:p>
    <w:p w14:paraId="27D80564" w14:textId="6286D0AE" w:rsidR="007500AC" w:rsidRPr="00041CE7" w:rsidRDefault="007500AC" w:rsidP="007500AC">
      <w:pPr>
        <w:ind w:firstLine="1134"/>
        <w:jc w:val="both"/>
      </w:pPr>
      <w:r w:rsidRPr="00041CE7">
        <w:t>Gabinete d</w:t>
      </w:r>
      <w:r w:rsidR="001B0B0E">
        <w:t>a</w:t>
      </w:r>
      <w:r w:rsidRPr="00041CE7">
        <w:t xml:space="preserve"> Prefeit</w:t>
      </w:r>
      <w:r w:rsidR="001B0B0E">
        <w:t>a</w:t>
      </w:r>
      <w:r w:rsidRPr="00041CE7">
        <w:t xml:space="preserve"> Municipal de Santa Terezinha,</w:t>
      </w:r>
      <w:r>
        <w:t xml:space="preserve"> Estado de Santa Catarina, em </w:t>
      </w:r>
      <w:r w:rsidR="00DC2CA5">
        <w:t>1</w:t>
      </w:r>
      <w:r w:rsidR="007A77D5">
        <w:t>6</w:t>
      </w:r>
      <w:r w:rsidR="00AC3755">
        <w:t xml:space="preserve"> </w:t>
      </w:r>
      <w:r>
        <w:t xml:space="preserve">de </w:t>
      </w:r>
      <w:r w:rsidR="00D9763E">
        <w:t>maio</w:t>
      </w:r>
      <w:r>
        <w:t xml:space="preserve"> de 202</w:t>
      </w:r>
      <w:r w:rsidR="001B0B0E">
        <w:t>5</w:t>
      </w:r>
      <w:r>
        <w:t>.</w:t>
      </w:r>
    </w:p>
    <w:p w14:paraId="25538A3F" w14:textId="77777777" w:rsidR="007500AC" w:rsidRDefault="007500AC" w:rsidP="007500AC">
      <w:pPr>
        <w:rPr>
          <w:b/>
        </w:rPr>
      </w:pPr>
    </w:p>
    <w:p w14:paraId="10EB6037" w14:textId="77777777" w:rsidR="007500AC" w:rsidRDefault="007500AC" w:rsidP="007500AC">
      <w:pPr>
        <w:rPr>
          <w:b/>
        </w:rPr>
      </w:pPr>
    </w:p>
    <w:p w14:paraId="30D6E2D7" w14:textId="77777777" w:rsidR="007500AC" w:rsidRPr="00041CE7" w:rsidRDefault="007500AC" w:rsidP="007500AC">
      <w:pPr>
        <w:ind w:left="1620" w:firstLine="1620"/>
        <w:jc w:val="center"/>
        <w:rPr>
          <w:b/>
        </w:rPr>
      </w:pPr>
    </w:p>
    <w:p w14:paraId="3EC9292C" w14:textId="37A9515A" w:rsidR="007500AC" w:rsidRPr="00041CE7" w:rsidRDefault="001B0B0E" w:rsidP="007500AC">
      <w:pPr>
        <w:ind w:left="1620" w:hanging="1620"/>
        <w:jc w:val="center"/>
        <w:rPr>
          <w:b/>
        </w:rPr>
      </w:pPr>
      <w:r>
        <w:rPr>
          <w:b/>
        </w:rPr>
        <w:t>VALQUIRIA SCHWARZ</w:t>
      </w:r>
    </w:p>
    <w:p w14:paraId="463D595F" w14:textId="7CF295F1" w:rsidR="007500AC" w:rsidRPr="00041CE7" w:rsidRDefault="007500AC" w:rsidP="007500AC">
      <w:pPr>
        <w:ind w:left="1620" w:hanging="1620"/>
        <w:jc w:val="center"/>
      </w:pPr>
      <w:r w:rsidRPr="00041CE7">
        <w:t>Prefeit</w:t>
      </w:r>
      <w:r w:rsidR="001B0B0E">
        <w:t>a</w:t>
      </w:r>
      <w:r w:rsidRPr="00041CE7">
        <w:t xml:space="preserve"> Municipal.</w:t>
      </w:r>
    </w:p>
    <w:p w14:paraId="50DE8FD3" w14:textId="77777777" w:rsidR="007500AC" w:rsidRDefault="007500AC" w:rsidP="007500AC"/>
    <w:p w14:paraId="05406C9F" w14:textId="77777777" w:rsidR="007500AC" w:rsidRPr="00041CE7" w:rsidRDefault="007500AC" w:rsidP="007500AC"/>
    <w:p w14:paraId="1393B082" w14:textId="77777777" w:rsidR="007500AC" w:rsidRDefault="007500AC" w:rsidP="007500AC">
      <w:pPr>
        <w:ind w:left="1620"/>
        <w:jc w:val="both"/>
      </w:pPr>
      <w:r w:rsidRPr="00041CE7">
        <w:t>Registrada e publicada na forma da Lei e local de costume.</w:t>
      </w:r>
    </w:p>
    <w:p w14:paraId="23E72D2A" w14:textId="77777777" w:rsidR="007500AC" w:rsidRDefault="007500AC" w:rsidP="007500AC">
      <w:pPr>
        <w:jc w:val="both"/>
      </w:pPr>
    </w:p>
    <w:p w14:paraId="3758611A" w14:textId="77777777" w:rsidR="007500AC" w:rsidRDefault="007500AC" w:rsidP="007500AC">
      <w:pPr>
        <w:jc w:val="both"/>
      </w:pPr>
    </w:p>
    <w:p w14:paraId="5491EC66" w14:textId="77777777" w:rsidR="007500AC" w:rsidRPr="00041CE7" w:rsidRDefault="007500AC" w:rsidP="007500AC"/>
    <w:p w14:paraId="7D26E99B" w14:textId="1101A717" w:rsidR="007500AC" w:rsidRPr="00041CE7" w:rsidRDefault="0039008F" w:rsidP="007500AC">
      <w:pPr>
        <w:jc w:val="center"/>
        <w:rPr>
          <w:b/>
        </w:rPr>
      </w:pPr>
      <w:r>
        <w:rPr>
          <w:b/>
        </w:rPr>
        <w:t>ORLEY HAVRELHUK</w:t>
      </w:r>
    </w:p>
    <w:p w14:paraId="472D0E50" w14:textId="44FE6A3A" w:rsidR="007C09BB" w:rsidRPr="007572DD" w:rsidRDefault="007500AC" w:rsidP="007500AC">
      <w:pPr>
        <w:jc w:val="center"/>
        <w:rPr>
          <w:rFonts w:ascii="Cambria" w:hAnsi="Cambria"/>
        </w:rPr>
      </w:pPr>
      <w:r w:rsidRPr="00041CE7">
        <w:t>Secretári</w:t>
      </w:r>
      <w:r w:rsidR="0039008F">
        <w:t>o</w:t>
      </w:r>
      <w:r w:rsidRPr="00041CE7">
        <w:t xml:space="preserve"> </w:t>
      </w:r>
      <w:r>
        <w:t xml:space="preserve">Municipal </w:t>
      </w:r>
      <w:r w:rsidRPr="00041CE7">
        <w:t>d</w:t>
      </w:r>
      <w:r w:rsidR="00D9763E">
        <w:t xml:space="preserve">e </w:t>
      </w:r>
      <w:r w:rsidR="0039008F">
        <w:t>Administração</w:t>
      </w:r>
    </w:p>
    <w:p w14:paraId="268AED47" w14:textId="77777777" w:rsidR="007C09BB" w:rsidRPr="007572DD" w:rsidRDefault="007C09BB" w:rsidP="007C09BB">
      <w:pPr>
        <w:rPr>
          <w:rFonts w:ascii="Cambria" w:hAnsi="Cambria"/>
        </w:rPr>
      </w:pPr>
    </w:p>
    <w:sectPr w:rsidR="007C09BB" w:rsidRPr="007572DD" w:rsidSect="00CB6081">
      <w:headerReference w:type="default" r:id="rId6"/>
      <w:footerReference w:type="default" r:id="rId7"/>
      <w:pgSz w:w="11907" w:h="16840" w:code="9"/>
      <w:pgMar w:top="142" w:right="1275" w:bottom="238" w:left="1701" w:header="0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4FEDA" w14:textId="77777777" w:rsidR="001D6540" w:rsidRDefault="001D6540" w:rsidP="006E7D13">
      <w:r>
        <w:separator/>
      </w:r>
    </w:p>
  </w:endnote>
  <w:endnote w:type="continuationSeparator" w:id="0">
    <w:p w14:paraId="5CB1E2A4" w14:textId="77777777" w:rsidR="001D6540" w:rsidRDefault="001D6540" w:rsidP="006E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8BA5D" w14:textId="77777777" w:rsidR="006D483D" w:rsidRPr="00795743" w:rsidRDefault="006D483D" w:rsidP="006D483D">
    <w:pPr>
      <w:pStyle w:val="Subttulo"/>
      <w:spacing w:line="240" w:lineRule="auto"/>
      <w:ind w:right="-1" w:firstLine="0"/>
      <w:rPr>
        <w:rFonts w:ascii="Times New Roman" w:hAnsi="Times New Roman"/>
        <w:sz w:val="20"/>
      </w:rPr>
    </w:pPr>
    <w:bookmarkStart w:id="2" w:name="_Hlk91770799"/>
    <w:bookmarkStart w:id="3" w:name="_Hlk91770800"/>
    <w:r w:rsidRPr="00795743">
      <w:rPr>
        <w:rFonts w:ascii="Times New Roman" w:hAnsi="Times New Roman"/>
        <w:sz w:val="20"/>
      </w:rPr>
      <w:t xml:space="preserve">Avenida Bruno Pieczarka, 154    -    Fone: (47) 3556-0044, e-mail: </w:t>
    </w:r>
    <w:hyperlink r:id="rId1" w:history="1">
      <w:r w:rsidRPr="00795743">
        <w:rPr>
          <w:rStyle w:val="Hyperlink"/>
          <w:sz w:val="20"/>
        </w:rPr>
        <w:t>rh@santaterezinha.sc.gov.br</w:t>
      </w:r>
    </w:hyperlink>
    <w:r w:rsidRPr="00795743">
      <w:rPr>
        <w:rFonts w:ascii="Times New Roman" w:hAnsi="Times New Roman"/>
        <w:sz w:val="20"/>
      </w:rPr>
      <w:t xml:space="preserve"> CNPJ: 95.951.323/0001-77 CEP: 89199-000 - SANTA TEREZINHA   - SANTA CATARINA</w:t>
    </w:r>
  </w:p>
  <w:bookmarkEnd w:id="2"/>
  <w:bookmarkEnd w:id="3"/>
  <w:p w14:paraId="44D1606D" w14:textId="77777777" w:rsidR="006D483D" w:rsidRDefault="006D4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00484" w14:textId="77777777" w:rsidR="001D6540" w:rsidRDefault="001D6540" w:rsidP="006E7D13">
      <w:r>
        <w:separator/>
      </w:r>
    </w:p>
  </w:footnote>
  <w:footnote w:type="continuationSeparator" w:id="0">
    <w:p w14:paraId="056C728A" w14:textId="77777777" w:rsidR="001D6540" w:rsidRDefault="001D6540" w:rsidP="006E7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527D8" w14:textId="77777777" w:rsidR="006E7D13" w:rsidRDefault="006E7D13" w:rsidP="006E7D13"/>
  <w:p w14:paraId="365CC899" w14:textId="3BE658AE" w:rsidR="006E7D13" w:rsidRPr="009838DC" w:rsidRDefault="006D483D">
    <w:pPr>
      <w:pStyle w:val="Cabealho"/>
      <w:rPr>
        <w:u w:val="single"/>
      </w:rPr>
    </w:pPr>
    <w:bookmarkStart w:id="0" w:name="_Hlk92378833"/>
    <w:bookmarkStart w:id="1" w:name="_Hlk92378834"/>
    <w:r>
      <w:rPr>
        <w:u w:val="single"/>
      </w:rPr>
      <w:t xml:space="preserve">         </w:t>
    </w:r>
    <w:r>
      <w:rPr>
        <w:noProof/>
      </w:rPr>
      <w:drawing>
        <wp:inline distT="0" distB="0" distL="0" distR="0" wp14:anchorId="0D6D4660" wp14:editId="343185DA">
          <wp:extent cx="5400040" cy="1040130"/>
          <wp:effectExtent l="0" t="0" r="0" b="7620"/>
          <wp:docPr id="16" name="Imagem 16" descr="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Texto&#10;&#10;Descrição gerad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1040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9BB"/>
    <w:rsid w:val="00023A0F"/>
    <w:rsid w:val="000261C0"/>
    <w:rsid w:val="00026640"/>
    <w:rsid w:val="00042263"/>
    <w:rsid w:val="00050C35"/>
    <w:rsid w:val="00051DE2"/>
    <w:rsid w:val="00073349"/>
    <w:rsid w:val="000B4EC2"/>
    <w:rsid w:val="000B5C06"/>
    <w:rsid w:val="000C26AF"/>
    <w:rsid w:val="000C559E"/>
    <w:rsid w:val="000E2449"/>
    <w:rsid w:val="000E2C02"/>
    <w:rsid w:val="000E42FD"/>
    <w:rsid w:val="001142E9"/>
    <w:rsid w:val="00122D11"/>
    <w:rsid w:val="001236F9"/>
    <w:rsid w:val="00125FB2"/>
    <w:rsid w:val="001310A1"/>
    <w:rsid w:val="00131232"/>
    <w:rsid w:val="0014756D"/>
    <w:rsid w:val="00147EE8"/>
    <w:rsid w:val="00154ACA"/>
    <w:rsid w:val="001623AD"/>
    <w:rsid w:val="00162C3C"/>
    <w:rsid w:val="00162D34"/>
    <w:rsid w:val="001734E7"/>
    <w:rsid w:val="00196D2A"/>
    <w:rsid w:val="001A10C8"/>
    <w:rsid w:val="001A3FC4"/>
    <w:rsid w:val="001B0B0E"/>
    <w:rsid w:val="001B5618"/>
    <w:rsid w:val="001D09E8"/>
    <w:rsid w:val="001D12FF"/>
    <w:rsid w:val="001D6540"/>
    <w:rsid w:val="001E1030"/>
    <w:rsid w:val="001E1CD2"/>
    <w:rsid w:val="001F331D"/>
    <w:rsid w:val="00207896"/>
    <w:rsid w:val="00216870"/>
    <w:rsid w:val="00223A2B"/>
    <w:rsid w:val="00231CEF"/>
    <w:rsid w:val="002332C6"/>
    <w:rsid w:val="00241709"/>
    <w:rsid w:val="0026299E"/>
    <w:rsid w:val="002645C5"/>
    <w:rsid w:val="002702C5"/>
    <w:rsid w:val="002732FA"/>
    <w:rsid w:val="002801E5"/>
    <w:rsid w:val="00294EA2"/>
    <w:rsid w:val="002A5465"/>
    <w:rsid w:val="002B5301"/>
    <w:rsid w:val="002C10C6"/>
    <w:rsid w:val="002C17B5"/>
    <w:rsid w:val="002C36EF"/>
    <w:rsid w:val="002D1D77"/>
    <w:rsid w:val="002D39EF"/>
    <w:rsid w:val="002D6DDC"/>
    <w:rsid w:val="00312BC0"/>
    <w:rsid w:val="003238E2"/>
    <w:rsid w:val="00327048"/>
    <w:rsid w:val="00347A9C"/>
    <w:rsid w:val="003531B3"/>
    <w:rsid w:val="003629FE"/>
    <w:rsid w:val="00366190"/>
    <w:rsid w:val="00383F24"/>
    <w:rsid w:val="003840FF"/>
    <w:rsid w:val="0039008F"/>
    <w:rsid w:val="003972BC"/>
    <w:rsid w:val="003A06E7"/>
    <w:rsid w:val="003B6302"/>
    <w:rsid w:val="003C0DDD"/>
    <w:rsid w:val="003D452B"/>
    <w:rsid w:val="003F0334"/>
    <w:rsid w:val="00400EBC"/>
    <w:rsid w:val="004434A4"/>
    <w:rsid w:val="00451DF3"/>
    <w:rsid w:val="00452E2B"/>
    <w:rsid w:val="0045588B"/>
    <w:rsid w:val="004611D0"/>
    <w:rsid w:val="0046449F"/>
    <w:rsid w:val="00471033"/>
    <w:rsid w:val="00481930"/>
    <w:rsid w:val="00491293"/>
    <w:rsid w:val="00495F84"/>
    <w:rsid w:val="004A2D89"/>
    <w:rsid w:val="004A38EB"/>
    <w:rsid w:val="004C05E4"/>
    <w:rsid w:val="00503549"/>
    <w:rsid w:val="0050521F"/>
    <w:rsid w:val="00506284"/>
    <w:rsid w:val="00514FFE"/>
    <w:rsid w:val="00530BE9"/>
    <w:rsid w:val="005350B8"/>
    <w:rsid w:val="00550F35"/>
    <w:rsid w:val="00553FAE"/>
    <w:rsid w:val="00556718"/>
    <w:rsid w:val="00556AB7"/>
    <w:rsid w:val="0057417D"/>
    <w:rsid w:val="0058508A"/>
    <w:rsid w:val="0058716C"/>
    <w:rsid w:val="005937D4"/>
    <w:rsid w:val="005A2819"/>
    <w:rsid w:val="005A766A"/>
    <w:rsid w:val="005C5B39"/>
    <w:rsid w:val="005C744E"/>
    <w:rsid w:val="005D5964"/>
    <w:rsid w:val="005D5E61"/>
    <w:rsid w:val="0061235D"/>
    <w:rsid w:val="00657698"/>
    <w:rsid w:val="00670644"/>
    <w:rsid w:val="00680159"/>
    <w:rsid w:val="00681295"/>
    <w:rsid w:val="00684141"/>
    <w:rsid w:val="006935D9"/>
    <w:rsid w:val="00694BD0"/>
    <w:rsid w:val="006B0CA2"/>
    <w:rsid w:val="006B6706"/>
    <w:rsid w:val="006C4C82"/>
    <w:rsid w:val="006D1883"/>
    <w:rsid w:val="006D483D"/>
    <w:rsid w:val="006E5DD1"/>
    <w:rsid w:val="006E7D13"/>
    <w:rsid w:val="007207A7"/>
    <w:rsid w:val="00722A95"/>
    <w:rsid w:val="0072494C"/>
    <w:rsid w:val="0072743A"/>
    <w:rsid w:val="00732BFD"/>
    <w:rsid w:val="00736C44"/>
    <w:rsid w:val="007500AC"/>
    <w:rsid w:val="007502AC"/>
    <w:rsid w:val="00752471"/>
    <w:rsid w:val="00753F70"/>
    <w:rsid w:val="007572DD"/>
    <w:rsid w:val="00764FCF"/>
    <w:rsid w:val="00781FCF"/>
    <w:rsid w:val="00791FE0"/>
    <w:rsid w:val="00794227"/>
    <w:rsid w:val="00795AA8"/>
    <w:rsid w:val="007A283E"/>
    <w:rsid w:val="007A4D21"/>
    <w:rsid w:val="007A77D5"/>
    <w:rsid w:val="007B1D51"/>
    <w:rsid w:val="007C09BB"/>
    <w:rsid w:val="007D2137"/>
    <w:rsid w:val="007F665D"/>
    <w:rsid w:val="00811E9F"/>
    <w:rsid w:val="00817A5C"/>
    <w:rsid w:val="0082123E"/>
    <w:rsid w:val="00823B7C"/>
    <w:rsid w:val="00823CCD"/>
    <w:rsid w:val="00833E78"/>
    <w:rsid w:val="00834E81"/>
    <w:rsid w:val="0083678A"/>
    <w:rsid w:val="008569E5"/>
    <w:rsid w:val="00857D06"/>
    <w:rsid w:val="008704B9"/>
    <w:rsid w:val="00872520"/>
    <w:rsid w:val="00875899"/>
    <w:rsid w:val="008803D7"/>
    <w:rsid w:val="0088208D"/>
    <w:rsid w:val="008825B7"/>
    <w:rsid w:val="00882E5C"/>
    <w:rsid w:val="008A5568"/>
    <w:rsid w:val="008B48EE"/>
    <w:rsid w:val="008D20D8"/>
    <w:rsid w:val="008D2A2F"/>
    <w:rsid w:val="008D4ABB"/>
    <w:rsid w:val="008F2C98"/>
    <w:rsid w:val="00902179"/>
    <w:rsid w:val="00904540"/>
    <w:rsid w:val="009113E4"/>
    <w:rsid w:val="00922DF1"/>
    <w:rsid w:val="0092543E"/>
    <w:rsid w:val="00940950"/>
    <w:rsid w:val="00942A99"/>
    <w:rsid w:val="00942B6D"/>
    <w:rsid w:val="009804AD"/>
    <w:rsid w:val="0098387E"/>
    <w:rsid w:val="009838DC"/>
    <w:rsid w:val="0099029B"/>
    <w:rsid w:val="009D6D10"/>
    <w:rsid w:val="00A07B99"/>
    <w:rsid w:val="00A11C77"/>
    <w:rsid w:val="00A35BEA"/>
    <w:rsid w:val="00A47FAD"/>
    <w:rsid w:val="00A54C61"/>
    <w:rsid w:val="00A67DA9"/>
    <w:rsid w:val="00A7796C"/>
    <w:rsid w:val="00A80AB9"/>
    <w:rsid w:val="00A81A7B"/>
    <w:rsid w:val="00A92BEE"/>
    <w:rsid w:val="00A966A9"/>
    <w:rsid w:val="00AA0479"/>
    <w:rsid w:val="00AA398E"/>
    <w:rsid w:val="00AB7717"/>
    <w:rsid w:val="00AB7924"/>
    <w:rsid w:val="00AC1462"/>
    <w:rsid w:val="00AC3755"/>
    <w:rsid w:val="00AC4380"/>
    <w:rsid w:val="00AD3B87"/>
    <w:rsid w:val="00AF3946"/>
    <w:rsid w:val="00B3194B"/>
    <w:rsid w:val="00B3388D"/>
    <w:rsid w:val="00B410BB"/>
    <w:rsid w:val="00B47059"/>
    <w:rsid w:val="00B5787B"/>
    <w:rsid w:val="00B730F0"/>
    <w:rsid w:val="00B80802"/>
    <w:rsid w:val="00BB5376"/>
    <w:rsid w:val="00BC3ED1"/>
    <w:rsid w:val="00BC53C6"/>
    <w:rsid w:val="00BD0002"/>
    <w:rsid w:val="00BD2428"/>
    <w:rsid w:val="00BD54AA"/>
    <w:rsid w:val="00BF6C2B"/>
    <w:rsid w:val="00C04C21"/>
    <w:rsid w:val="00C174A7"/>
    <w:rsid w:val="00C23647"/>
    <w:rsid w:val="00C31536"/>
    <w:rsid w:val="00C31AE6"/>
    <w:rsid w:val="00C32635"/>
    <w:rsid w:val="00C40BF1"/>
    <w:rsid w:val="00C42EF9"/>
    <w:rsid w:val="00C7334C"/>
    <w:rsid w:val="00C77C05"/>
    <w:rsid w:val="00C83FA4"/>
    <w:rsid w:val="00C8690D"/>
    <w:rsid w:val="00C97638"/>
    <w:rsid w:val="00CA0B1C"/>
    <w:rsid w:val="00CA1176"/>
    <w:rsid w:val="00CB6081"/>
    <w:rsid w:val="00CE3E4B"/>
    <w:rsid w:val="00CE6850"/>
    <w:rsid w:val="00CF04CC"/>
    <w:rsid w:val="00CF5C3E"/>
    <w:rsid w:val="00D162D3"/>
    <w:rsid w:val="00D2487D"/>
    <w:rsid w:val="00D31844"/>
    <w:rsid w:val="00D34273"/>
    <w:rsid w:val="00D377F3"/>
    <w:rsid w:val="00D40C51"/>
    <w:rsid w:val="00D43F7C"/>
    <w:rsid w:val="00D56007"/>
    <w:rsid w:val="00D625B7"/>
    <w:rsid w:val="00D75FAF"/>
    <w:rsid w:val="00D81322"/>
    <w:rsid w:val="00D821CD"/>
    <w:rsid w:val="00D9763E"/>
    <w:rsid w:val="00DA4481"/>
    <w:rsid w:val="00DC2CA5"/>
    <w:rsid w:val="00DC324D"/>
    <w:rsid w:val="00DC6BB8"/>
    <w:rsid w:val="00DD0AE3"/>
    <w:rsid w:val="00DD3819"/>
    <w:rsid w:val="00DE63DB"/>
    <w:rsid w:val="00DF46C7"/>
    <w:rsid w:val="00DF6309"/>
    <w:rsid w:val="00E03485"/>
    <w:rsid w:val="00E0537D"/>
    <w:rsid w:val="00E2749C"/>
    <w:rsid w:val="00E303AC"/>
    <w:rsid w:val="00E57916"/>
    <w:rsid w:val="00E64753"/>
    <w:rsid w:val="00E6784F"/>
    <w:rsid w:val="00E76E82"/>
    <w:rsid w:val="00E923D7"/>
    <w:rsid w:val="00E97F15"/>
    <w:rsid w:val="00EA66C7"/>
    <w:rsid w:val="00EB3C81"/>
    <w:rsid w:val="00EC2336"/>
    <w:rsid w:val="00ED0DE6"/>
    <w:rsid w:val="00ED6C3C"/>
    <w:rsid w:val="00EF7504"/>
    <w:rsid w:val="00F16C94"/>
    <w:rsid w:val="00F20456"/>
    <w:rsid w:val="00F206B0"/>
    <w:rsid w:val="00F36D53"/>
    <w:rsid w:val="00F421CF"/>
    <w:rsid w:val="00F462E6"/>
    <w:rsid w:val="00F52DE0"/>
    <w:rsid w:val="00F54D6F"/>
    <w:rsid w:val="00F6149B"/>
    <w:rsid w:val="00F63104"/>
    <w:rsid w:val="00F65580"/>
    <w:rsid w:val="00F7188B"/>
    <w:rsid w:val="00F737B1"/>
    <w:rsid w:val="00F76DC4"/>
    <w:rsid w:val="00F836BA"/>
    <w:rsid w:val="00F84311"/>
    <w:rsid w:val="00F86047"/>
    <w:rsid w:val="00FA5CDA"/>
    <w:rsid w:val="00FB4EFF"/>
    <w:rsid w:val="00FB7DF2"/>
    <w:rsid w:val="00FC6752"/>
    <w:rsid w:val="00FE49ED"/>
    <w:rsid w:val="00FF00B5"/>
    <w:rsid w:val="00FF2317"/>
    <w:rsid w:val="00FF5C6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161DA4"/>
  <w15:docId w15:val="{4657F2F8-F7C3-463A-ACD1-4062C5A6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7C09B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7C09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link w:val="TtuloChar"/>
    <w:qFormat/>
    <w:rsid w:val="007C09BB"/>
    <w:pPr>
      <w:jc w:val="center"/>
    </w:pPr>
    <w:rPr>
      <w:b/>
      <w:sz w:val="32"/>
      <w:szCs w:val="20"/>
      <w:u w:val="single"/>
    </w:rPr>
  </w:style>
  <w:style w:type="character" w:customStyle="1" w:styleId="TtuloChar">
    <w:name w:val="Título Char"/>
    <w:basedOn w:val="Fontepargpadro"/>
    <w:link w:val="Ttulo"/>
    <w:rsid w:val="007C09BB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7C09BB"/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7C09BB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rsid w:val="007C09BB"/>
    <w:rPr>
      <w:color w:val="0000FF"/>
      <w:u w:val="single"/>
    </w:rPr>
  </w:style>
  <w:style w:type="paragraph" w:styleId="Subttulo">
    <w:name w:val="Subtitle"/>
    <w:basedOn w:val="Normal"/>
    <w:link w:val="SubttuloChar"/>
    <w:qFormat/>
    <w:rsid w:val="007C09BB"/>
    <w:pPr>
      <w:spacing w:line="360" w:lineRule="auto"/>
      <w:ind w:firstLine="1134"/>
      <w:jc w:val="center"/>
    </w:pPr>
    <w:rPr>
      <w:rFonts w:ascii="Arial" w:hAnsi="Arial"/>
      <w:szCs w:val="20"/>
    </w:rPr>
  </w:style>
  <w:style w:type="character" w:customStyle="1" w:styleId="SubttuloChar">
    <w:name w:val="Subtítulo Char"/>
    <w:basedOn w:val="Fontepargpadro"/>
    <w:link w:val="Subttulo"/>
    <w:rsid w:val="007C09BB"/>
    <w:rPr>
      <w:rFonts w:ascii="Arial" w:eastAsia="Times New Roman" w:hAnsi="Arial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E7D1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E7D1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7DA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7DA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h@santaterezinha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549</Words>
  <Characters>2966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</dc:creator>
  <cp:lastModifiedBy>nara naiana hoffmnn</cp:lastModifiedBy>
  <cp:revision>4</cp:revision>
  <cp:lastPrinted>2024-03-22T12:47:00Z</cp:lastPrinted>
  <dcterms:created xsi:type="dcterms:W3CDTF">2025-05-16T13:38:00Z</dcterms:created>
  <dcterms:modified xsi:type="dcterms:W3CDTF">2025-05-16T13:41:00Z</dcterms:modified>
</cp:coreProperties>
</file>