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6B36A6" w14:textId="7DDAD22F" w:rsidR="007500AC" w:rsidRPr="00937F44" w:rsidRDefault="007500AC" w:rsidP="007500AC">
      <w:pPr>
        <w:pStyle w:val="Ttulo"/>
        <w:ind w:left="2268"/>
        <w:jc w:val="left"/>
        <w:rPr>
          <w:sz w:val="24"/>
          <w:u w:val="none"/>
        </w:rPr>
      </w:pPr>
      <w:r w:rsidRPr="00937F44">
        <w:rPr>
          <w:sz w:val="24"/>
          <w:u w:val="none"/>
        </w:rPr>
        <w:t xml:space="preserve">PORTARIA Nº </w:t>
      </w:r>
      <w:r w:rsidR="00131232">
        <w:rPr>
          <w:sz w:val="24"/>
          <w:u w:val="none"/>
        </w:rPr>
        <w:t>2</w:t>
      </w:r>
      <w:r w:rsidR="00CF5C3E">
        <w:rPr>
          <w:sz w:val="24"/>
          <w:u w:val="none"/>
        </w:rPr>
        <w:t>8</w:t>
      </w:r>
      <w:r w:rsidR="00A0167E">
        <w:rPr>
          <w:sz w:val="24"/>
          <w:u w:val="none"/>
        </w:rPr>
        <w:t>9</w:t>
      </w:r>
      <w:r w:rsidR="00872520">
        <w:rPr>
          <w:sz w:val="24"/>
          <w:u w:val="none"/>
        </w:rPr>
        <w:t>,</w:t>
      </w:r>
      <w:r w:rsidRPr="00937F44">
        <w:rPr>
          <w:sz w:val="24"/>
          <w:u w:val="none"/>
        </w:rPr>
        <w:t xml:space="preserve"> </w:t>
      </w:r>
      <w:r w:rsidRPr="00937F44">
        <w:rPr>
          <w:b w:val="0"/>
          <w:sz w:val="24"/>
          <w:u w:val="none"/>
        </w:rPr>
        <w:t xml:space="preserve">de </w:t>
      </w:r>
      <w:r w:rsidR="004611D0">
        <w:rPr>
          <w:b w:val="0"/>
          <w:sz w:val="24"/>
          <w:u w:val="none"/>
        </w:rPr>
        <w:t>1</w:t>
      </w:r>
      <w:r w:rsidR="00A0167E">
        <w:rPr>
          <w:b w:val="0"/>
          <w:sz w:val="24"/>
          <w:u w:val="none"/>
        </w:rPr>
        <w:t>9</w:t>
      </w:r>
      <w:r>
        <w:rPr>
          <w:b w:val="0"/>
          <w:sz w:val="24"/>
          <w:u w:val="none"/>
        </w:rPr>
        <w:t xml:space="preserve"> de </w:t>
      </w:r>
      <w:r w:rsidR="009804AD">
        <w:rPr>
          <w:b w:val="0"/>
          <w:sz w:val="24"/>
          <w:u w:val="none"/>
        </w:rPr>
        <w:t>maio</w:t>
      </w:r>
      <w:r>
        <w:rPr>
          <w:b w:val="0"/>
          <w:sz w:val="24"/>
          <w:u w:val="none"/>
        </w:rPr>
        <w:t xml:space="preserve"> de 202</w:t>
      </w:r>
      <w:r w:rsidR="001B0B0E">
        <w:rPr>
          <w:b w:val="0"/>
          <w:sz w:val="24"/>
          <w:u w:val="none"/>
        </w:rPr>
        <w:t>5</w:t>
      </w:r>
    </w:p>
    <w:p w14:paraId="201C3CCC" w14:textId="77777777" w:rsidR="007500AC" w:rsidRPr="00D22E8B" w:rsidRDefault="007500AC" w:rsidP="007500AC">
      <w:pPr>
        <w:ind w:left="2268"/>
        <w:jc w:val="both"/>
      </w:pPr>
    </w:p>
    <w:p w14:paraId="76552450" w14:textId="77777777" w:rsidR="007500AC" w:rsidRPr="00D22E8B" w:rsidRDefault="007500AC" w:rsidP="007500AC">
      <w:pPr>
        <w:ind w:left="2268"/>
        <w:jc w:val="both"/>
        <w:rPr>
          <w:b/>
        </w:rPr>
      </w:pPr>
      <w:r w:rsidRPr="00D22E8B">
        <w:rPr>
          <w:b/>
        </w:rPr>
        <w:t xml:space="preserve">Nomeia servidor em virtude de </w:t>
      </w:r>
      <w:r>
        <w:rPr>
          <w:b/>
        </w:rPr>
        <w:t>aprovação em Processo Seletivo</w:t>
      </w:r>
      <w:r w:rsidRPr="00D22E8B">
        <w:rPr>
          <w:b/>
        </w:rPr>
        <w:t xml:space="preserve"> e dá outras providencias.</w:t>
      </w:r>
    </w:p>
    <w:p w14:paraId="3B5F18D5" w14:textId="77777777" w:rsidR="007500AC" w:rsidRDefault="007500AC" w:rsidP="007500AC">
      <w:pPr>
        <w:ind w:left="2268"/>
        <w:jc w:val="both"/>
        <w:rPr>
          <w:b/>
        </w:rPr>
      </w:pPr>
    </w:p>
    <w:p w14:paraId="4A488250" w14:textId="77777777" w:rsidR="007500AC" w:rsidRPr="00D22E8B" w:rsidRDefault="007500AC" w:rsidP="007500AC">
      <w:pPr>
        <w:ind w:left="2268"/>
        <w:jc w:val="both"/>
        <w:rPr>
          <w:b/>
        </w:rPr>
      </w:pPr>
    </w:p>
    <w:p w14:paraId="352A7930" w14:textId="6195F264" w:rsidR="00050C35" w:rsidRDefault="001B0B0E" w:rsidP="00050C35">
      <w:pPr>
        <w:ind w:left="2340" w:hanging="72"/>
        <w:jc w:val="both"/>
      </w:pPr>
      <w:r>
        <w:rPr>
          <w:b/>
        </w:rPr>
        <w:t>VALQUIRIA SCHWARZ</w:t>
      </w:r>
      <w:r w:rsidR="007500AC">
        <w:t>, Prefeit</w:t>
      </w:r>
      <w:r>
        <w:t>a</w:t>
      </w:r>
      <w:r w:rsidR="007500AC">
        <w:t xml:space="preserve"> Municipal de Santa Terezinha, Estado de Santa Catarina; no uso das atribuições do seu cargo, especialmente aquelas constantes nos incisos II, VII e IX do artigo 71 e alínea a do inciso II, do artigo 89, todos da Lei Orgânica do Município; combinado com o disposto no inciso IX do artigo 37 da Constituição Federal e Lei Complementar 61/2020; combinado com a Lei Complementar nº. 19/2011, de 30 de novembro de 2011, e considerando o Edital de Processo Seletivo n° 0</w:t>
      </w:r>
      <w:r w:rsidR="00AC3755">
        <w:t>2</w:t>
      </w:r>
      <w:r w:rsidR="007500AC">
        <w:t>/202</w:t>
      </w:r>
      <w:r w:rsidR="00C40BF1">
        <w:t>5</w:t>
      </w:r>
      <w:r w:rsidR="007500AC">
        <w:t>.</w:t>
      </w:r>
    </w:p>
    <w:p w14:paraId="19872C2D" w14:textId="77777777" w:rsidR="00050C35" w:rsidRPr="00050C35" w:rsidRDefault="00050C35" w:rsidP="00050C35">
      <w:pPr>
        <w:ind w:left="2340" w:hanging="72"/>
        <w:jc w:val="both"/>
        <w:rPr>
          <w:b/>
        </w:rPr>
      </w:pPr>
    </w:p>
    <w:p w14:paraId="71B66AF9" w14:textId="5080D97E" w:rsidR="00050C35" w:rsidRPr="00050C35" w:rsidRDefault="00050C35" w:rsidP="00050C35">
      <w:pPr>
        <w:jc w:val="both"/>
        <w:rPr>
          <w:bCs/>
        </w:rPr>
      </w:pPr>
      <w:r w:rsidRPr="00050C35">
        <w:rPr>
          <w:b/>
        </w:rPr>
        <w:t xml:space="preserve">CONSIDERANDO </w:t>
      </w:r>
      <w:r w:rsidRPr="00050C35">
        <w:rPr>
          <w:bCs/>
        </w:rPr>
        <w:t>a necessidade premente e formalmente identificada pela Administração quanto à reposição de força de trabalho na área de Educação, cujas atividades são imprescindíveis à manutenção dos serviços públicos essenciais e não comportam interrupção ou postergação;</w:t>
      </w:r>
    </w:p>
    <w:p w14:paraId="7E32CE3C" w14:textId="77777777" w:rsidR="00050C35" w:rsidRPr="00050C35" w:rsidRDefault="00050C35" w:rsidP="00050C35">
      <w:pPr>
        <w:ind w:left="2340" w:hanging="72"/>
        <w:jc w:val="both"/>
        <w:rPr>
          <w:bCs/>
        </w:rPr>
      </w:pPr>
    </w:p>
    <w:p w14:paraId="7E1ED6B1" w14:textId="77777777" w:rsidR="00050C35" w:rsidRPr="00050C35" w:rsidRDefault="00050C35" w:rsidP="00050C35">
      <w:pPr>
        <w:jc w:val="both"/>
        <w:rPr>
          <w:bCs/>
        </w:rPr>
      </w:pPr>
      <w:r w:rsidRPr="00050C35">
        <w:rPr>
          <w:b/>
        </w:rPr>
        <w:t xml:space="preserve">CONSIDERANDO </w:t>
      </w:r>
      <w:r w:rsidRPr="00050C35">
        <w:rPr>
          <w:bCs/>
        </w:rPr>
        <w:t>a insuficiência de servidores efetivos e os riscos administrativos e operacionais advindos da sobrecarga de trabalho atualmente suportada pelo quadro existente;</w:t>
      </w:r>
    </w:p>
    <w:p w14:paraId="001F5118" w14:textId="77777777" w:rsidR="00050C35" w:rsidRPr="00050C35" w:rsidRDefault="00050C35" w:rsidP="00050C35">
      <w:pPr>
        <w:ind w:left="2340" w:hanging="72"/>
        <w:jc w:val="both"/>
        <w:rPr>
          <w:bCs/>
        </w:rPr>
      </w:pPr>
    </w:p>
    <w:p w14:paraId="4C76C4E2" w14:textId="77777777" w:rsidR="00050C35" w:rsidRPr="00050C35" w:rsidRDefault="00050C35" w:rsidP="00050C35">
      <w:pPr>
        <w:jc w:val="both"/>
        <w:rPr>
          <w:bCs/>
        </w:rPr>
      </w:pPr>
      <w:r w:rsidRPr="00050C35">
        <w:rPr>
          <w:b/>
        </w:rPr>
        <w:t xml:space="preserve">CONSIDERANDO </w:t>
      </w:r>
      <w:r w:rsidRPr="00050C35">
        <w:rPr>
          <w:bCs/>
        </w:rPr>
        <w:t>que os impactos da presente contratação estão compatíveis com a realidade fiscal do Município/órgão, em observância ao que dispõe o art. 16 e 17 da Lei Complementar nº 101/2000 – Lei de Responsabilidade Fiscal, não comprometendo o equilíbrio das contas públicas;</w:t>
      </w:r>
    </w:p>
    <w:p w14:paraId="036BF0AB" w14:textId="77777777" w:rsidR="00050C35" w:rsidRPr="00050C35" w:rsidRDefault="00050C35" w:rsidP="00050C35">
      <w:pPr>
        <w:ind w:left="2340" w:hanging="72"/>
        <w:jc w:val="both"/>
        <w:rPr>
          <w:bCs/>
        </w:rPr>
      </w:pPr>
    </w:p>
    <w:p w14:paraId="5EFC7476" w14:textId="77777777" w:rsidR="00050C35" w:rsidRPr="00050C35" w:rsidRDefault="00050C35" w:rsidP="00050C35">
      <w:pPr>
        <w:jc w:val="both"/>
        <w:rPr>
          <w:bCs/>
        </w:rPr>
      </w:pPr>
      <w:r w:rsidRPr="00050C35">
        <w:rPr>
          <w:b/>
        </w:rPr>
        <w:t xml:space="preserve">CONSIDERANDO </w:t>
      </w:r>
      <w:r w:rsidRPr="00050C35">
        <w:rPr>
          <w:bCs/>
        </w:rPr>
        <w:t>que a medida atende aos limites prudenciais de gasto com pessoal estabelecidos pela LRF, estando a Administração em conformidade com o art. 19 e seguintes da referida Lei;</w:t>
      </w:r>
    </w:p>
    <w:p w14:paraId="160CB061" w14:textId="77777777" w:rsidR="00050C35" w:rsidRPr="00050C35" w:rsidRDefault="00050C35" w:rsidP="00050C35">
      <w:pPr>
        <w:ind w:left="2340" w:hanging="72"/>
        <w:jc w:val="both"/>
        <w:rPr>
          <w:bCs/>
        </w:rPr>
      </w:pPr>
    </w:p>
    <w:p w14:paraId="7FD74716" w14:textId="77777777" w:rsidR="00050C35" w:rsidRPr="00050C35" w:rsidRDefault="00050C35" w:rsidP="00050C35">
      <w:pPr>
        <w:jc w:val="both"/>
        <w:rPr>
          <w:bCs/>
        </w:rPr>
      </w:pPr>
      <w:r w:rsidRPr="00050C35">
        <w:rPr>
          <w:b/>
        </w:rPr>
        <w:t xml:space="preserve">CONSIDERANDO </w:t>
      </w:r>
      <w:r w:rsidRPr="00050C35">
        <w:rPr>
          <w:bCs/>
        </w:rPr>
        <w:t>que a presente contratação não intenciona substituir cargos efetivos, mas sim de providência emergencial e transitória, até que se conclua o devido concurso público, cujo estudo se encontra em andamento para sua execução, em respeito ao princípio do concurso público previsto no art. 37, II da Constituição Federal;</w:t>
      </w:r>
    </w:p>
    <w:p w14:paraId="00CF0CA2" w14:textId="77777777" w:rsidR="00050C35" w:rsidRPr="00050C35" w:rsidRDefault="00050C35" w:rsidP="00050C35">
      <w:pPr>
        <w:ind w:left="2340" w:hanging="72"/>
        <w:jc w:val="both"/>
        <w:rPr>
          <w:b/>
        </w:rPr>
      </w:pPr>
    </w:p>
    <w:p w14:paraId="22245D39" w14:textId="77777777" w:rsidR="00050C35" w:rsidRPr="00050C35" w:rsidRDefault="00050C35" w:rsidP="00050C35">
      <w:pPr>
        <w:jc w:val="both"/>
        <w:rPr>
          <w:bCs/>
        </w:rPr>
      </w:pPr>
      <w:r w:rsidRPr="00050C35">
        <w:rPr>
          <w:b/>
        </w:rPr>
        <w:t xml:space="preserve">CONSIDERANDO </w:t>
      </w:r>
      <w:r w:rsidRPr="00050C35">
        <w:rPr>
          <w:bCs/>
        </w:rPr>
        <w:t>o risco institucional e social representado pela descontinuidade dos serviços essenciais, como saúde, educação, assistência social e outros, que atendem diretamente à população mais vulnerável;</w:t>
      </w:r>
    </w:p>
    <w:p w14:paraId="68191A4A" w14:textId="77777777" w:rsidR="00050C35" w:rsidRPr="00050C35" w:rsidRDefault="00050C35" w:rsidP="00050C35">
      <w:pPr>
        <w:ind w:left="2340" w:hanging="72"/>
        <w:jc w:val="both"/>
        <w:rPr>
          <w:b/>
        </w:rPr>
      </w:pPr>
    </w:p>
    <w:p w14:paraId="26127245" w14:textId="77777777" w:rsidR="00050C35" w:rsidRPr="00050C35" w:rsidRDefault="00050C35" w:rsidP="00050C35">
      <w:pPr>
        <w:jc w:val="both"/>
        <w:rPr>
          <w:bCs/>
        </w:rPr>
      </w:pPr>
      <w:r w:rsidRPr="00050C35">
        <w:rPr>
          <w:b/>
        </w:rPr>
        <w:t xml:space="preserve">CONSIDERANDO </w:t>
      </w:r>
      <w:r w:rsidRPr="00050C35">
        <w:rPr>
          <w:bCs/>
        </w:rPr>
        <w:t>o comprometimento da eficiência, da regularidade e da qualidade dos serviços ofertados à população, em razão da sobrecarga imposta aos servidores efetivos, que absorveram, de forma extraordinária, atribuições que excedem os limites razoáveis da capacidade humana de trabalho, o que compromete inclusive a integridade física e mental dos mesmos;</w:t>
      </w:r>
    </w:p>
    <w:p w14:paraId="2CB69A15" w14:textId="77777777" w:rsidR="00050C35" w:rsidRPr="00050C35" w:rsidRDefault="00050C35" w:rsidP="00050C35">
      <w:pPr>
        <w:ind w:left="2340" w:hanging="72"/>
        <w:jc w:val="both"/>
        <w:rPr>
          <w:bCs/>
        </w:rPr>
      </w:pPr>
    </w:p>
    <w:p w14:paraId="7441E95F" w14:textId="77777777" w:rsidR="00050C35" w:rsidRPr="00050C35" w:rsidRDefault="00050C35" w:rsidP="00050C35">
      <w:pPr>
        <w:jc w:val="both"/>
        <w:rPr>
          <w:bCs/>
        </w:rPr>
      </w:pPr>
      <w:r w:rsidRPr="00050C35">
        <w:rPr>
          <w:b/>
        </w:rPr>
        <w:lastRenderedPageBreak/>
        <w:t xml:space="preserve">CONSIDERANDO </w:t>
      </w:r>
      <w:r w:rsidRPr="00050C35">
        <w:rPr>
          <w:bCs/>
        </w:rPr>
        <w:t>os pareceres técnicos do Ministério Público de Contas e do Tribunal de Contas do Estado de Santa Catarina, que reconhecem a possibilidade de contratações temporárias, desde que devidamente justificadas e com observância aos critérios legais;</w:t>
      </w:r>
    </w:p>
    <w:p w14:paraId="1FA2E83C" w14:textId="77777777" w:rsidR="00050C35" w:rsidRPr="00050C35" w:rsidRDefault="00050C35" w:rsidP="00050C35">
      <w:pPr>
        <w:ind w:left="2340" w:hanging="72"/>
        <w:jc w:val="both"/>
        <w:rPr>
          <w:b/>
        </w:rPr>
      </w:pPr>
    </w:p>
    <w:p w14:paraId="47B4100D" w14:textId="77777777" w:rsidR="00050C35" w:rsidRPr="00050C35" w:rsidRDefault="00050C35" w:rsidP="00050C35">
      <w:pPr>
        <w:jc w:val="both"/>
        <w:rPr>
          <w:bCs/>
        </w:rPr>
      </w:pPr>
      <w:r w:rsidRPr="00050C35">
        <w:rPr>
          <w:b/>
        </w:rPr>
        <w:t xml:space="preserve">CONSIDERANDO </w:t>
      </w:r>
      <w:r w:rsidRPr="00050C35">
        <w:rPr>
          <w:bCs/>
        </w:rPr>
        <w:t>os princípios constitucionais da legalidade, impessoalidade, moralidade, publicidade e eficiência (art. 37, caput, da Constituição Federal), que regem toda a Administração Pública;</w:t>
      </w:r>
    </w:p>
    <w:p w14:paraId="4B9596A1" w14:textId="77777777" w:rsidR="00050C35" w:rsidRDefault="00050C35" w:rsidP="007500AC">
      <w:pPr>
        <w:ind w:left="2340" w:hanging="72"/>
        <w:jc w:val="both"/>
      </w:pPr>
    </w:p>
    <w:p w14:paraId="7CAD5667" w14:textId="77777777" w:rsidR="007500AC" w:rsidRDefault="007500AC" w:rsidP="007500AC">
      <w:pPr>
        <w:ind w:left="2340" w:hanging="72"/>
        <w:jc w:val="both"/>
      </w:pPr>
    </w:p>
    <w:p w14:paraId="20D8BB7C" w14:textId="77777777" w:rsidR="007500AC" w:rsidRPr="00D22E8B" w:rsidRDefault="007500AC" w:rsidP="007500AC">
      <w:pPr>
        <w:tabs>
          <w:tab w:val="left" w:pos="2410"/>
        </w:tabs>
        <w:ind w:left="2268"/>
        <w:jc w:val="both"/>
      </w:pPr>
      <w:r>
        <w:rPr>
          <w:b/>
        </w:rPr>
        <w:t xml:space="preserve">  Resolve;</w:t>
      </w:r>
    </w:p>
    <w:p w14:paraId="359D4682" w14:textId="77777777" w:rsidR="007500AC" w:rsidRPr="00D22E8B" w:rsidRDefault="007500AC" w:rsidP="007500AC">
      <w:pPr>
        <w:ind w:left="1620"/>
        <w:jc w:val="both"/>
      </w:pPr>
    </w:p>
    <w:p w14:paraId="6DA6C77C" w14:textId="0E4516CE" w:rsidR="007500AC" w:rsidRPr="00721365" w:rsidRDefault="007500AC" w:rsidP="001B0B0E">
      <w:pPr>
        <w:pStyle w:val="Recuodecorpodetexto"/>
        <w:ind w:firstLine="1134"/>
        <w:jc w:val="both"/>
      </w:pPr>
      <w:r w:rsidRPr="00D22E8B">
        <w:rPr>
          <w:b/>
        </w:rPr>
        <w:t>Art. 1º</w:t>
      </w:r>
      <w:r>
        <w:t>. Fic</w:t>
      </w:r>
      <w:r w:rsidR="0082123E">
        <w:t>a</w:t>
      </w:r>
      <w:r>
        <w:t xml:space="preserve"> nomead</w:t>
      </w:r>
      <w:r w:rsidR="00A0167E">
        <w:t>o</w:t>
      </w:r>
      <w:r>
        <w:t xml:space="preserve"> </w:t>
      </w:r>
      <w:r w:rsidR="00A0167E">
        <w:t>o</w:t>
      </w:r>
      <w:r w:rsidRPr="00D22E8B">
        <w:t xml:space="preserve"> </w:t>
      </w:r>
      <w:r w:rsidR="001B0B0E">
        <w:t>Sr.</w:t>
      </w:r>
      <w:r w:rsidR="0061235D">
        <w:rPr>
          <w:b/>
          <w:bCs/>
        </w:rPr>
        <w:t xml:space="preserve"> </w:t>
      </w:r>
      <w:r w:rsidR="00A0167E">
        <w:rPr>
          <w:b/>
          <w:bCs/>
        </w:rPr>
        <w:t>Eduardo Linzmeyer</w:t>
      </w:r>
      <w:r>
        <w:rPr>
          <w:b/>
        </w:rPr>
        <w:t>,</w:t>
      </w:r>
      <w:r w:rsidRPr="00D22E8B">
        <w:rPr>
          <w:b/>
        </w:rPr>
        <w:t xml:space="preserve"> </w:t>
      </w:r>
      <w:r w:rsidRPr="00D22E8B">
        <w:t xml:space="preserve">para ocupar o cargo </w:t>
      </w:r>
      <w:r>
        <w:t xml:space="preserve">temporário </w:t>
      </w:r>
      <w:r w:rsidRPr="00D22E8B">
        <w:t>de</w:t>
      </w:r>
      <w:r w:rsidR="007A77D5">
        <w:t xml:space="preserve"> </w:t>
      </w:r>
      <w:r w:rsidR="00A0167E">
        <w:t>Motorista</w:t>
      </w:r>
      <w:r w:rsidRPr="00D22E8B">
        <w:t xml:space="preserve">, </w:t>
      </w:r>
      <w:r>
        <w:t xml:space="preserve">com carga horária de </w:t>
      </w:r>
      <w:r w:rsidR="00556AB7">
        <w:t>4</w:t>
      </w:r>
      <w:r w:rsidR="00872520">
        <w:t>0</w:t>
      </w:r>
      <w:r>
        <w:t xml:space="preserve"> horas semanais, lota</w:t>
      </w:r>
      <w:r w:rsidR="00F462E6">
        <w:t>d</w:t>
      </w:r>
      <w:r w:rsidR="00A0167E">
        <w:t>o</w:t>
      </w:r>
      <w:r w:rsidRPr="00D22E8B">
        <w:t xml:space="preserve"> </w:t>
      </w:r>
      <w:r>
        <w:t>na Secretaria Municipal de</w:t>
      </w:r>
      <w:r w:rsidR="007A77D5">
        <w:t xml:space="preserve"> </w:t>
      </w:r>
      <w:r w:rsidR="00A0167E">
        <w:t>Educação</w:t>
      </w:r>
      <w:r>
        <w:t xml:space="preserve">, a contar de </w:t>
      </w:r>
      <w:r w:rsidR="00D9763E">
        <w:t>1</w:t>
      </w:r>
      <w:r w:rsidR="00A0167E">
        <w:t>9</w:t>
      </w:r>
      <w:r w:rsidR="0061235D">
        <w:t xml:space="preserve"> </w:t>
      </w:r>
      <w:r>
        <w:t xml:space="preserve">de </w:t>
      </w:r>
      <w:r w:rsidR="00D9763E">
        <w:t>maio</w:t>
      </w:r>
      <w:r>
        <w:t xml:space="preserve"> de 202</w:t>
      </w:r>
      <w:r w:rsidR="001B0B0E">
        <w:t>5</w:t>
      </w:r>
      <w:r>
        <w:t>.</w:t>
      </w:r>
    </w:p>
    <w:p w14:paraId="323FCD38" w14:textId="77777777" w:rsidR="007500AC" w:rsidRPr="00D22E8B" w:rsidRDefault="007500AC" w:rsidP="007500AC">
      <w:pPr>
        <w:jc w:val="both"/>
      </w:pPr>
    </w:p>
    <w:p w14:paraId="54B0A9D8" w14:textId="77777777" w:rsidR="007500AC" w:rsidRPr="00D22E8B" w:rsidRDefault="007500AC" w:rsidP="007500AC">
      <w:pPr>
        <w:ind w:firstLine="1134"/>
        <w:jc w:val="both"/>
      </w:pPr>
      <w:r w:rsidRPr="00D22E8B">
        <w:rPr>
          <w:b/>
        </w:rPr>
        <w:t>Art. 2º</w:t>
      </w:r>
      <w:r w:rsidRPr="00D22E8B">
        <w:t xml:space="preserve">. Esta Portaria entra em vigor na data </w:t>
      </w:r>
      <w:r>
        <w:t>de sua publicação.</w:t>
      </w:r>
    </w:p>
    <w:p w14:paraId="1870AEC5" w14:textId="77777777" w:rsidR="007500AC" w:rsidRPr="00D22E8B" w:rsidRDefault="007500AC" w:rsidP="007500AC">
      <w:pPr>
        <w:ind w:left="1620"/>
        <w:jc w:val="both"/>
      </w:pPr>
    </w:p>
    <w:p w14:paraId="35ED733D" w14:textId="77777777" w:rsidR="007500AC" w:rsidRPr="00041CE7" w:rsidRDefault="007500AC" w:rsidP="007500AC">
      <w:pPr>
        <w:ind w:firstLine="1134"/>
        <w:jc w:val="both"/>
      </w:pPr>
      <w:r w:rsidRPr="00041CE7">
        <w:rPr>
          <w:b/>
        </w:rPr>
        <w:t>Art. 3º.</w:t>
      </w:r>
      <w:r w:rsidRPr="00041CE7">
        <w:t xml:space="preserve"> Ficam revogadas as demais disposições em contrário.</w:t>
      </w:r>
    </w:p>
    <w:p w14:paraId="716AC36C" w14:textId="77777777" w:rsidR="007500AC" w:rsidRPr="00041CE7" w:rsidRDefault="007500AC" w:rsidP="007500AC">
      <w:pPr>
        <w:ind w:left="1620"/>
        <w:jc w:val="both"/>
      </w:pPr>
    </w:p>
    <w:p w14:paraId="27D80564" w14:textId="139621E6" w:rsidR="007500AC" w:rsidRPr="00041CE7" w:rsidRDefault="007500AC" w:rsidP="007500AC">
      <w:pPr>
        <w:ind w:firstLine="1134"/>
        <w:jc w:val="both"/>
      </w:pPr>
      <w:r w:rsidRPr="00041CE7">
        <w:t>Gabinete d</w:t>
      </w:r>
      <w:r w:rsidR="001B0B0E">
        <w:t>a</w:t>
      </w:r>
      <w:r w:rsidRPr="00041CE7">
        <w:t xml:space="preserve"> Prefeit</w:t>
      </w:r>
      <w:r w:rsidR="001B0B0E">
        <w:t>a</w:t>
      </w:r>
      <w:r w:rsidRPr="00041CE7">
        <w:t xml:space="preserve"> Municipal de Santa Terezinha,</w:t>
      </w:r>
      <w:r>
        <w:t xml:space="preserve"> Estado de Santa Catarina, em </w:t>
      </w:r>
      <w:r w:rsidR="00DC2CA5">
        <w:t>1</w:t>
      </w:r>
      <w:r w:rsidR="00A0167E">
        <w:t>9</w:t>
      </w:r>
      <w:r w:rsidR="00AC3755">
        <w:t xml:space="preserve"> </w:t>
      </w:r>
      <w:r>
        <w:t xml:space="preserve">de </w:t>
      </w:r>
      <w:r w:rsidR="00D9763E">
        <w:t>maio</w:t>
      </w:r>
      <w:r>
        <w:t xml:space="preserve"> de 202</w:t>
      </w:r>
      <w:r w:rsidR="001B0B0E">
        <w:t>5</w:t>
      </w:r>
      <w:r>
        <w:t>.</w:t>
      </w:r>
    </w:p>
    <w:p w14:paraId="25538A3F" w14:textId="77777777" w:rsidR="007500AC" w:rsidRDefault="007500AC" w:rsidP="007500AC">
      <w:pPr>
        <w:rPr>
          <w:b/>
        </w:rPr>
      </w:pPr>
    </w:p>
    <w:p w14:paraId="10EB6037" w14:textId="77777777" w:rsidR="007500AC" w:rsidRDefault="007500AC" w:rsidP="007500AC">
      <w:pPr>
        <w:rPr>
          <w:b/>
        </w:rPr>
      </w:pPr>
    </w:p>
    <w:p w14:paraId="30D6E2D7" w14:textId="77777777" w:rsidR="007500AC" w:rsidRPr="00041CE7" w:rsidRDefault="007500AC" w:rsidP="007500AC">
      <w:pPr>
        <w:ind w:left="1620" w:firstLine="1620"/>
        <w:jc w:val="center"/>
        <w:rPr>
          <w:b/>
        </w:rPr>
      </w:pPr>
    </w:p>
    <w:p w14:paraId="3EC9292C" w14:textId="37A9515A" w:rsidR="007500AC" w:rsidRPr="00041CE7" w:rsidRDefault="001B0B0E" w:rsidP="007500AC">
      <w:pPr>
        <w:ind w:left="1620" w:hanging="1620"/>
        <w:jc w:val="center"/>
        <w:rPr>
          <w:b/>
        </w:rPr>
      </w:pPr>
      <w:r>
        <w:rPr>
          <w:b/>
        </w:rPr>
        <w:t>VALQUIRIA SCHWARZ</w:t>
      </w:r>
    </w:p>
    <w:p w14:paraId="463D595F" w14:textId="7CF295F1" w:rsidR="007500AC" w:rsidRPr="00041CE7" w:rsidRDefault="007500AC" w:rsidP="007500AC">
      <w:pPr>
        <w:ind w:left="1620" w:hanging="1620"/>
        <w:jc w:val="center"/>
      </w:pPr>
      <w:r w:rsidRPr="00041CE7">
        <w:t>Prefeit</w:t>
      </w:r>
      <w:r w:rsidR="001B0B0E">
        <w:t>a</w:t>
      </w:r>
      <w:r w:rsidRPr="00041CE7">
        <w:t xml:space="preserve"> Municipal.</w:t>
      </w:r>
    </w:p>
    <w:p w14:paraId="50DE8FD3" w14:textId="77777777" w:rsidR="007500AC" w:rsidRDefault="007500AC" w:rsidP="007500AC"/>
    <w:p w14:paraId="05406C9F" w14:textId="77777777" w:rsidR="007500AC" w:rsidRPr="00041CE7" w:rsidRDefault="007500AC" w:rsidP="007500AC"/>
    <w:p w14:paraId="1393B082" w14:textId="77777777" w:rsidR="007500AC" w:rsidRDefault="007500AC" w:rsidP="007500AC">
      <w:pPr>
        <w:ind w:left="1620"/>
        <w:jc w:val="both"/>
      </w:pPr>
      <w:r w:rsidRPr="00041CE7">
        <w:t>Registrada e publicada na forma da Lei e local de costume.</w:t>
      </w:r>
    </w:p>
    <w:p w14:paraId="23E72D2A" w14:textId="77777777" w:rsidR="007500AC" w:rsidRDefault="007500AC" w:rsidP="007500AC">
      <w:pPr>
        <w:jc w:val="both"/>
      </w:pPr>
    </w:p>
    <w:p w14:paraId="3758611A" w14:textId="77777777" w:rsidR="007500AC" w:rsidRDefault="007500AC" w:rsidP="007500AC">
      <w:pPr>
        <w:jc w:val="both"/>
      </w:pPr>
    </w:p>
    <w:p w14:paraId="5491EC66" w14:textId="77777777" w:rsidR="007500AC" w:rsidRPr="00041CE7" w:rsidRDefault="007500AC" w:rsidP="007500AC"/>
    <w:p w14:paraId="7D26E99B" w14:textId="02028D4D" w:rsidR="007500AC" w:rsidRPr="00041CE7" w:rsidRDefault="00A0167E" w:rsidP="007500AC">
      <w:pPr>
        <w:jc w:val="center"/>
        <w:rPr>
          <w:b/>
        </w:rPr>
      </w:pPr>
      <w:r>
        <w:rPr>
          <w:b/>
        </w:rPr>
        <w:t>SOFIA POLITELO SIMBALISTA</w:t>
      </w:r>
    </w:p>
    <w:p w14:paraId="472D0E50" w14:textId="1D7971A8" w:rsidR="007C09BB" w:rsidRPr="007572DD" w:rsidRDefault="007500AC" w:rsidP="007500AC">
      <w:pPr>
        <w:jc w:val="center"/>
        <w:rPr>
          <w:rFonts w:ascii="Cambria" w:hAnsi="Cambria"/>
        </w:rPr>
      </w:pPr>
      <w:r w:rsidRPr="00041CE7">
        <w:t>Secretári</w:t>
      </w:r>
      <w:r w:rsidR="00A0167E">
        <w:t xml:space="preserve">a </w:t>
      </w:r>
      <w:r>
        <w:t xml:space="preserve">Municipal </w:t>
      </w:r>
      <w:r w:rsidRPr="00041CE7">
        <w:t>d</w:t>
      </w:r>
      <w:r w:rsidR="00D9763E">
        <w:t>e</w:t>
      </w:r>
      <w:r w:rsidR="00A0167E">
        <w:t xml:space="preserve"> Educação.</w:t>
      </w:r>
    </w:p>
    <w:p w14:paraId="268AED47" w14:textId="77777777" w:rsidR="007C09BB" w:rsidRPr="007572DD" w:rsidRDefault="007C09BB" w:rsidP="007C09BB">
      <w:pPr>
        <w:rPr>
          <w:rFonts w:ascii="Cambria" w:hAnsi="Cambria"/>
        </w:rPr>
      </w:pPr>
    </w:p>
    <w:sectPr w:rsidR="007C09BB" w:rsidRPr="007572DD" w:rsidSect="00CB6081">
      <w:headerReference w:type="default" r:id="rId6"/>
      <w:footerReference w:type="default" r:id="rId7"/>
      <w:pgSz w:w="11907" w:h="16840" w:code="9"/>
      <w:pgMar w:top="142" w:right="1275" w:bottom="238" w:left="1701" w:header="0" w:footer="11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20AB1D" w14:textId="77777777" w:rsidR="00091B5B" w:rsidRDefault="00091B5B" w:rsidP="006E7D13">
      <w:r>
        <w:separator/>
      </w:r>
    </w:p>
  </w:endnote>
  <w:endnote w:type="continuationSeparator" w:id="0">
    <w:p w14:paraId="2EAC7B19" w14:textId="77777777" w:rsidR="00091B5B" w:rsidRDefault="00091B5B" w:rsidP="006E7D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78BA5D" w14:textId="77777777" w:rsidR="006D483D" w:rsidRPr="00795743" w:rsidRDefault="006D483D" w:rsidP="006D483D">
    <w:pPr>
      <w:pStyle w:val="Subttulo"/>
      <w:spacing w:line="240" w:lineRule="auto"/>
      <w:ind w:right="-1" w:firstLine="0"/>
      <w:rPr>
        <w:rFonts w:ascii="Times New Roman" w:hAnsi="Times New Roman"/>
        <w:sz w:val="20"/>
      </w:rPr>
    </w:pPr>
    <w:bookmarkStart w:id="2" w:name="_Hlk91770799"/>
    <w:bookmarkStart w:id="3" w:name="_Hlk91770800"/>
    <w:r w:rsidRPr="00795743">
      <w:rPr>
        <w:rFonts w:ascii="Times New Roman" w:hAnsi="Times New Roman"/>
        <w:sz w:val="20"/>
      </w:rPr>
      <w:t xml:space="preserve">Avenida Bruno Pieczarka, 154    -    Fone: (47) 3556-0044, e-mail: </w:t>
    </w:r>
    <w:hyperlink r:id="rId1" w:history="1">
      <w:r w:rsidRPr="00795743">
        <w:rPr>
          <w:rStyle w:val="Hyperlink"/>
          <w:sz w:val="20"/>
        </w:rPr>
        <w:t>rh@santaterezinha.sc.gov.br</w:t>
      </w:r>
    </w:hyperlink>
    <w:r w:rsidRPr="00795743">
      <w:rPr>
        <w:rFonts w:ascii="Times New Roman" w:hAnsi="Times New Roman"/>
        <w:sz w:val="20"/>
      </w:rPr>
      <w:t xml:space="preserve"> CNPJ: 95.951.323/0001-77 CEP: 89199-000 - SANTA TEREZINHA   - SANTA CATARINA</w:t>
    </w:r>
  </w:p>
  <w:bookmarkEnd w:id="2"/>
  <w:bookmarkEnd w:id="3"/>
  <w:p w14:paraId="44D1606D" w14:textId="77777777" w:rsidR="006D483D" w:rsidRDefault="006D483D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158B10" w14:textId="77777777" w:rsidR="00091B5B" w:rsidRDefault="00091B5B" w:rsidP="006E7D13">
      <w:r>
        <w:separator/>
      </w:r>
    </w:p>
  </w:footnote>
  <w:footnote w:type="continuationSeparator" w:id="0">
    <w:p w14:paraId="1F4646E5" w14:textId="77777777" w:rsidR="00091B5B" w:rsidRDefault="00091B5B" w:rsidP="006E7D1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1527D8" w14:textId="77777777" w:rsidR="006E7D13" w:rsidRDefault="006E7D13" w:rsidP="006E7D13"/>
  <w:p w14:paraId="365CC899" w14:textId="3BE658AE" w:rsidR="006E7D13" w:rsidRPr="009838DC" w:rsidRDefault="006D483D">
    <w:pPr>
      <w:pStyle w:val="Cabealho"/>
      <w:rPr>
        <w:u w:val="single"/>
      </w:rPr>
    </w:pPr>
    <w:bookmarkStart w:id="0" w:name="_Hlk92378833"/>
    <w:bookmarkStart w:id="1" w:name="_Hlk92378834"/>
    <w:r>
      <w:rPr>
        <w:u w:val="single"/>
      </w:rPr>
      <w:t xml:space="preserve">         </w:t>
    </w:r>
    <w:r>
      <w:rPr>
        <w:noProof/>
      </w:rPr>
      <w:drawing>
        <wp:inline distT="0" distB="0" distL="0" distR="0" wp14:anchorId="0D6D4660" wp14:editId="343185DA">
          <wp:extent cx="5400040" cy="1040130"/>
          <wp:effectExtent l="0" t="0" r="0" b="7620"/>
          <wp:docPr id="16" name="Imagem 16" descr="Texto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Texto&#10;&#10;Descrição gerada automaticamente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400040" cy="104013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bookmarkEnd w:id="0"/>
    <w:bookmarkEnd w:id="1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09BB"/>
    <w:rsid w:val="00023A0F"/>
    <w:rsid w:val="000261C0"/>
    <w:rsid w:val="00026640"/>
    <w:rsid w:val="00042263"/>
    <w:rsid w:val="00050C35"/>
    <w:rsid w:val="00051DE2"/>
    <w:rsid w:val="00073349"/>
    <w:rsid w:val="00080FB8"/>
    <w:rsid w:val="00091B5B"/>
    <w:rsid w:val="000B4EC2"/>
    <w:rsid w:val="000B5C06"/>
    <w:rsid w:val="000C26AF"/>
    <w:rsid w:val="000C559E"/>
    <w:rsid w:val="000E2449"/>
    <w:rsid w:val="000E2C02"/>
    <w:rsid w:val="000E42FD"/>
    <w:rsid w:val="001142E9"/>
    <w:rsid w:val="00122D11"/>
    <w:rsid w:val="001236F9"/>
    <w:rsid w:val="00125FB2"/>
    <w:rsid w:val="001310A1"/>
    <w:rsid w:val="00131232"/>
    <w:rsid w:val="0014756D"/>
    <w:rsid w:val="00147EE8"/>
    <w:rsid w:val="00154ACA"/>
    <w:rsid w:val="001623AD"/>
    <w:rsid w:val="00162C3C"/>
    <w:rsid w:val="00162D34"/>
    <w:rsid w:val="001734E7"/>
    <w:rsid w:val="00196D2A"/>
    <w:rsid w:val="001A10C8"/>
    <w:rsid w:val="001A3FC4"/>
    <w:rsid w:val="001B0B0E"/>
    <w:rsid w:val="001B5618"/>
    <w:rsid w:val="001D09E8"/>
    <w:rsid w:val="001D12FF"/>
    <w:rsid w:val="001D6540"/>
    <w:rsid w:val="001E1030"/>
    <w:rsid w:val="001E1CD2"/>
    <w:rsid w:val="001F331D"/>
    <w:rsid w:val="00207896"/>
    <w:rsid w:val="00216870"/>
    <w:rsid w:val="00223A2B"/>
    <w:rsid w:val="00231CEF"/>
    <w:rsid w:val="002332C6"/>
    <w:rsid w:val="00241709"/>
    <w:rsid w:val="0026299E"/>
    <w:rsid w:val="002645C5"/>
    <w:rsid w:val="002702C5"/>
    <w:rsid w:val="002732FA"/>
    <w:rsid w:val="002801E5"/>
    <w:rsid w:val="00294EA2"/>
    <w:rsid w:val="002A5465"/>
    <w:rsid w:val="002B5301"/>
    <w:rsid w:val="002C10C6"/>
    <w:rsid w:val="002C17B5"/>
    <w:rsid w:val="002C36EF"/>
    <w:rsid w:val="002D1D77"/>
    <w:rsid w:val="002D39EF"/>
    <w:rsid w:val="002D6DDC"/>
    <w:rsid w:val="00312BC0"/>
    <w:rsid w:val="003238E2"/>
    <w:rsid w:val="00327048"/>
    <w:rsid w:val="00347A9C"/>
    <w:rsid w:val="003531B3"/>
    <w:rsid w:val="003629FE"/>
    <w:rsid w:val="00366190"/>
    <w:rsid w:val="00383F24"/>
    <w:rsid w:val="003840FF"/>
    <w:rsid w:val="0039008F"/>
    <w:rsid w:val="003972BC"/>
    <w:rsid w:val="003A06E7"/>
    <w:rsid w:val="003B6302"/>
    <w:rsid w:val="003C0DDD"/>
    <w:rsid w:val="003D452B"/>
    <w:rsid w:val="003F0334"/>
    <w:rsid w:val="00400EBC"/>
    <w:rsid w:val="004434A4"/>
    <w:rsid w:val="00451DF3"/>
    <w:rsid w:val="00452E2B"/>
    <w:rsid w:val="0045588B"/>
    <w:rsid w:val="004611D0"/>
    <w:rsid w:val="0046449F"/>
    <w:rsid w:val="00471033"/>
    <w:rsid w:val="00481930"/>
    <w:rsid w:val="00491293"/>
    <w:rsid w:val="00495F84"/>
    <w:rsid w:val="004A2D89"/>
    <w:rsid w:val="004A38EB"/>
    <w:rsid w:val="004C05E4"/>
    <w:rsid w:val="00503549"/>
    <w:rsid w:val="0050521F"/>
    <w:rsid w:val="00506284"/>
    <w:rsid w:val="00514FFE"/>
    <w:rsid w:val="00530BE9"/>
    <w:rsid w:val="005350B8"/>
    <w:rsid w:val="00550F35"/>
    <w:rsid w:val="00553FAE"/>
    <w:rsid w:val="00556718"/>
    <w:rsid w:val="00556AB7"/>
    <w:rsid w:val="0057417D"/>
    <w:rsid w:val="0058508A"/>
    <w:rsid w:val="0058716C"/>
    <w:rsid w:val="005937D4"/>
    <w:rsid w:val="005A2819"/>
    <w:rsid w:val="005A766A"/>
    <w:rsid w:val="005C5B39"/>
    <w:rsid w:val="005C744E"/>
    <w:rsid w:val="005D5964"/>
    <w:rsid w:val="005D5E61"/>
    <w:rsid w:val="0061235D"/>
    <w:rsid w:val="00657698"/>
    <w:rsid w:val="00670644"/>
    <w:rsid w:val="00680159"/>
    <w:rsid w:val="00681295"/>
    <w:rsid w:val="00684141"/>
    <w:rsid w:val="006935D9"/>
    <w:rsid w:val="00694BD0"/>
    <w:rsid w:val="006B0CA2"/>
    <w:rsid w:val="006B6706"/>
    <w:rsid w:val="006C4C82"/>
    <w:rsid w:val="006D1883"/>
    <w:rsid w:val="006D483D"/>
    <w:rsid w:val="006E5DD1"/>
    <w:rsid w:val="006E7D13"/>
    <w:rsid w:val="007207A7"/>
    <w:rsid w:val="00722A95"/>
    <w:rsid w:val="0072494C"/>
    <w:rsid w:val="0072743A"/>
    <w:rsid w:val="00732BFD"/>
    <w:rsid w:val="00736C44"/>
    <w:rsid w:val="007500AC"/>
    <w:rsid w:val="007502AC"/>
    <w:rsid w:val="00752471"/>
    <w:rsid w:val="00753F70"/>
    <w:rsid w:val="007572DD"/>
    <w:rsid w:val="00764FCF"/>
    <w:rsid w:val="00781FCF"/>
    <w:rsid w:val="00791FE0"/>
    <w:rsid w:val="00794227"/>
    <w:rsid w:val="00795AA8"/>
    <w:rsid w:val="007A283E"/>
    <w:rsid w:val="007A4D21"/>
    <w:rsid w:val="007A77D5"/>
    <w:rsid w:val="007B1D51"/>
    <w:rsid w:val="007C09BB"/>
    <w:rsid w:val="007D2137"/>
    <w:rsid w:val="007F665D"/>
    <w:rsid w:val="00811E9F"/>
    <w:rsid w:val="00817A5C"/>
    <w:rsid w:val="0082123E"/>
    <w:rsid w:val="00823B7C"/>
    <w:rsid w:val="00823CCD"/>
    <w:rsid w:val="00833E78"/>
    <w:rsid w:val="00834E81"/>
    <w:rsid w:val="0083678A"/>
    <w:rsid w:val="008569E5"/>
    <w:rsid w:val="00857D06"/>
    <w:rsid w:val="00870473"/>
    <w:rsid w:val="008704B9"/>
    <w:rsid w:val="00872520"/>
    <w:rsid w:val="00875899"/>
    <w:rsid w:val="008803D7"/>
    <w:rsid w:val="0088208D"/>
    <w:rsid w:val="008825B7"/>
    <w:rsid w:val="00882E5C"/>
    <w:rsid w:val="008A5568"/>
    <w:rsid w:val="008B48EE"/>
    <w:rsid w:val="008D20D8"/>
    <w:rsid w:val="008D2A2F"/>
    <w:rsid w:val="008D4ABB"/>
    <w:rsid w:val="008F2C98"/>
    <w:rsid w:val="00902179"/>
    <w:rsid w:val="00904540"/>
    <w:rsid w:val="009113E4"/>
    <w:rsid w:val="00922DF1"/>
    <w:rsid w:val="0092543E"/>
    <w:rsid w:val="00940950"/>
    <w:rsid w:val="00942A99"/>
    <w:rsid w:val="00942B6D"/>
    <w:rsid w:val="009804AD"/>
    <w:rsid w:val="0098387E"/>
    <w:rsid w:val="009838DC"/>
    <w:rsid w:val="0099029B"/>
    <w:rsid w:val="009D6D10"/>
    <w:rsid w:val="00A0167E"/>
    <w:rsid w:val="00A07B99"/>
    <w:rsid w:val="00A11C77"/>
    <w:rsid w:val="00A35BEA"/>
    <w:rsid w:val="00A47FAD"/>
    <w:rsid w:val="00A54C61"/>
    <w:rsid w:val="00A67DA9"/>
    <w:rsid w:val="00A7796C"/>
    <w:rsid w:val="00A80AB9"/>
    <w:rsid w:val="00A81A7B"/>
    <w:rsid w:val="00A92BEE"/>
    <w:rsid w:val="00A966A9"/>
    <w:rsid w:val="00AA0479"/>
    <w:rsid w:val="00AA398E"/>
    <w:rsid w:val="00AB7717"/>
    <w:rsid w:val="00AB7924"/>
    <w:rsid w:val="00AC1462"/>
    <w:rsid w:val="00AC3755"/>
    <w:rsid w:val="00AC4380"/>
    <w:rsid w:val="00AD3B87"/>
    <w:rsid w:val="00AF3946"/>
    <w:rsid w:val="00B3194B"/>
    <w:rsid w:val="00B3388D"/>
    <w:rsid w:val="00B410BB"/>
    <w:rsid w:val="00B47059"/>
    <w:rsid w:val="00B5787B"/>
    <w:rsid w:val="00B730F0"/>
    <w:rsid w:val="00B80802"/>
    <w:rsid w:val="00BB5376"/>
    <w:rsid w:val="00BC3ED1"/>
    <w:rsid w:val="00BC53C6"/>
    <w:rsid w:val="00BD0002"/>
    <w:rsid w:val="00BD2428"/>
    <w:rsid w:val="00BD54AA"/>
    <w:rsid w:val="00BF6C2B"/>
    <w:rsid w:val="00C04C21"/>
    <w:rsid w:val="00C174A7"/>
    <w:rsid w:val="00C23647"/>
    <w:rsid w:val="00C31536"/>
    <w:rsid w:val="00C31AE6"/>
    <w:rsid w:val="00C32635"/>
    <w:rsid w:val="00C40BF1"/>
    <w:rsid w:val="00C42EF9"/>
    <w:rsid w:val="00C7334C"/>
    <w:rsid w:val="00C77C05"/>
    <w:rsid w:val="00C83FA4"/>
    <w:rsid w:val="00C8690D"/>
    <w:rsid w:val="00C97638"/>
    <w:rsid w:val="00CA0B1C"/>
    <w:rsid w:val="00CA1176"/>
    <w:rsid w:val="00CB6081"/>
    <w:rsid w:val="00CE3E4B"/>
    <w:rsid w:val="00CE6850"/>
    <w:rsid w:val="00CF04CC"/>
    <w:rsid w:val="00CF5C3E"/>
    <w:rsid w:val="00D162D3"/>
    <w:rsid w:val="00D2487D"/>
    <w:rsid w:val="00D31844"/>
    <w:rsid w:val="00D34273"/>
    <w:rsid w:val="00D377F3"/>
    <w:rsid w:val="00D40C51"/>
    <w:rsid w:val="00D43F7C"/>
    <w:rsid w:val="00D56007"/>
    <w:rsid w:val="00D625B7"/>
    <w:rsid w:val="00D75FAF"/>
    <w:rsid w:val="00D81322"/>
    <w:rsid w:val="00D821CD"/>
    <w:rsid w:val="00D9763E"/>
    <w:rsid w:val="00DA4481"/>
    <w:rsid w:val="00DC2CA5"/>
    <w:rsid w:val="00DC324D"/>
    <w:rsid w:val="00DC6BB8"/>
    <w:rsid w:val="00DD0AE3"/>
    <w:rsid w:val="00DD3819"/>
    <w:rsid w:val="00DE63DB"/>
    <w:rsid w:val="00DF46C7"/>
    <w:rsid w:val="00DF6309"/>
    <w:rsid w:val="00E03485"/>
    <w:rsid w:val="00E0537D"/>
    <w:rsid w:val="00E2749C"/>
    <w:rsid w:val="00E303AC"/>
    <w:rsid w:val="00E57916"/>
    <w:rsid w:val="00E64753"/>
    <w:rsid w:val="00E6784F"/>
    <w:rsid w:val="00E76E82"/>
    <w:rsid w:val="00E923D7"/>
    <w:rsid w:val="00E97F15"/>
    <w:rsid w:val="00EA66C7"/>
    <w:rsid w:val="00EB3C81"/>
    <w:rsid w:val="00EC2336"/>
    <w:rsid w:val="00ED0DE6"/>
    <w:rsid w:val="00ED6C3C"/>
    <w:rsid w:val="00EF7504"/>
    <w:rsid w:val="00F16C94"/>
    <w:rsid w:val="00F20456"/>
    <w:rsid w:val="00F206B0"/>
    <w:rsid w:val="00F36D53"/>
    <w:rsid w:val="00F421CF"/>
    <w:rsid w:val="00F462E6"/>
    <w:rsid w:val="00F52DE0"/>
    <w:rsid w:val="00F54D6F"/>
    <w:rsid w:val="00F6149B"/>
    <w:rsid w:val="00F63104"/>
    <w:rsid w:val="00F65580"/>
    <w:rsid w:val="00F7188B"/>
    <w:rsid w:val="00F737B1"/>
    <w:rsid w:val="00F76DC4"/>
    <w:rsid w:val="00F836BA"/>
    <w:rsid w:val="00F84311"/>
    <w:rsid w:val="00F86047"/>
    <w:rsid w:val="00FA5CDA"/>
    <w:rsid w:val="00FB4EFF"/>
    <w:rsid w:val="00FB7DF2"/>
    <w:rsid w:val="00FC6752"/>
    <w:rsid w:val="00FE49ED"/>
    <w:rsid w:val="00FF00B5"/>
    <w:rsid w:val="00FF2317"/>
    <w:rsid w:val="00FF5C6D"/>
    <w:rsid w:val="00FF77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C161DA4"/>
  <w15:docId w15:val="{4657F2F8-F7C3-463A-ACD1-4062C5A609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09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2">
    <w:name w:val="heading 2"/>
    <w:basedOn w:val="Normal"/>
    <w:next w:val="Normal"/>
    <w:link w:val="Ttulo2Char"/>
    <w:unhideWhenUsed/>
    <w:qFormat/>
    <w:rsid w:val="007C09BB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basedOn w:val="Fontepargpadro"/>
    <w:link w:val="Ttulo2"/>
    <w:rsid w:val="007C09B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">
    <w:name w:val="Title"/>
    <w:basedOn w:val="Normal"/>
    <w:link w:val="TtuloChar"/>
    <w:qFormat/>
    <w:rsid w:val="007C09BB"/>
    <w:pPr>
      <w:jc w:val="center"/>
    </w:pPr>
    <w:rPr>
      <w:b/>
      <w:sz w:val="32"/>
      <w:szCs w:val="20"/>
      <w:u w:val="single"/>
    </w:rPr>
  </w:style>
  <w:style w:type="character" w:customStyle="1" w:styleId="TtuloChar">
    <w:name w:val="Título Char"/>
    <w:basedOn w:val="Fontepargpadro"/>
    <w:link w:val="Ttulo"/>
    <w:rsid w:val="007C09BB"/>
    <w:rPr>
      <w:rFonts w:ascii="Times New Roman" w:eastAsia="Times New Roman" w:hAnsi="Times New Roman" w:cs="Times New Roman"/>
      <w:b/>
      <w:sz w:val="32"/>
      <w:szCs w:val="20"/>
      <w:u w:val="single"/>
      <w:lang w:eastAsia="pt-BR"/>
    </w:rPr>
  </w:style>
  <w:style w:type="paragraph" w:styleId="Recuodecorpodetexto">
    <w:name w:val="Body Text Indent"/>
    <w:basedOn w:val="Normal"/>
    <w:link w:val="RecuodecorpodetextoChar"/>
    <w:rsid w:val="007C09BB"/>
    <w:rPr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rsid w:val="007C09BB"/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styleId="Hyperlink">
    <w:name w:val="Hyperlink"/>
    <w:basedOn w:val="Fontepargpadro"/>
    <w:rsid w:val="007C09BB"/>
    <w:rPr>
      <w:color w:val="0000FF"/>
      <w:u w:val="single"/>
    </w:rPr>
  </w:style>
  <w:style w:type="paragraph" w:styleId="Subttulo">
    <w:name w:val="Subtitle"/>
    <w:basedOn w:val="Normal"/>
    <w:link w:val="SubttuloChar"/>
    <w:qFormat/>
    <w:rsid w:val="007C09BB"/>
    <w:pPr>
      <w:spacing w:line="360" w:lineRule="auto"/>
      <w:ind w:firstLine="1134"/>
      <w:jc w:val="center"/>
    </w:pPr>
    <w:rPr>
      <w:rFonts w:ascii="Arial" w:hAnsi="Arial"/>
      <w:szCs w:val="20"/>
    </w:rPr>
  </w:style>
  <w:style w:type="character" w:customStyle="1" w:styleId="SubttuloChar">
    <w:name w:val="Subtítulo Char"/>
    <w:basedOn w:val="Fontepargpadro"/>
    <w:link w:val="Subttulo"/>
    <w:rsid w:val="007C09BB"/>
    <w:rPr>
      <w:rFonts w:ascii="Arial" w:eastAsia="Times New Roman" w:hAnsi="Arial" w:cs="Times New Roman"/>
      <w:sz w:val="24"/>
      <w:szCs w:val="20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6E7D13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6E7D13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6E7D13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6E7D13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67DA9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67DA9"/>
    <w:rPr>
      <w:rFonts w:ascii="Segoe UI" w:eastAsia="Times New Roman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047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08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rh@santaterezinha.sc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547</Words>
  <Characters>2956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RH</dc:creator>
  <cp:lastModifiedBy>nara naiana hoffmnn</cp:lastModifiedBy>
  <cp:revision>3</cp:revision>
  <cp:lastPrinted>2024-03-22T12:47:00Z</cp:lastPrinted>
  <dcterms:created xsi:type="dcterms:W3CDTF">2025-05-19T16:59:00Z</dcterms:created>
  <dcterms:modified xsi:type="dcterms:W3CDTF">2025-05-19T17:00:00Z</dcterms:modified>
</cp:coreProperties>
</file>